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高冷霸气超拽的女生简短句子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总是让人难以捉摸，她们以自信的姿态行走于世，令人敬畏又难以接近。她们的每一句话都透着不可忽视的气场，仿佛能够穿透一切阻碍。这样的女生，不需要过多的言辞，简短的句子足以表达她们的霸气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“我不是不理你，只是你不在我的计划里。”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这句简短的陈述中充满了不屑和冷漠，表达了一种对他人无所谓的态度。高冷的女生用这种方式明确地告诉别人，她们的生活完全不需要被任何人打扰。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“我会在最好的时刻出现，让你后悔曾经不珍惜。”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这种霸气的话语展示了她们的自信与坚定，仿佛她们拥有着某种神秘的力量，能够在关键时刻给予别人震撼。她们的存在本身就是一种强大的震撼。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“我只做我自己，你不喜欢，那是你的损失。”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这种说法充满了个人主张和自我肯定。高冷的女生不会因为别人的看法而改变自己的本色，她们始终坚持自我，用无畏的态度面对一切评价。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“我的世界，你没有资格参与。”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这句简单而直接的话，宣示了她们对私人空间的严格保护。高冷女生用这种方式划清界限，让别人明白她们的生活是她们自己的，不容任何干涉。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“我不需要任何人的赞美，只要我自己认可自己。”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这句话显示了她们对自我的认同和自信。高冷的女生不依赖外界的认同，而是坚信自己就是最好的评价标准，展现出一种强大的内心世界。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“你若敢挑衅，我便以更高姿态回应。”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这句霸气的宣言透露了她们面对挑战时的强硬态度。高冷女生不会轻易屈服，她们会以更强大的姿态回应任何挑衅，展现出她们不容侵犯的气质。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“我从不解释，因为我的行动会证明一切。”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这种话语表明了她们对自己能力的深刻自信。高冷的女生相信自己的行动足以说明一切，无需多言，她们的实力和表现已经足够说明问题。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用这些简短的句子展示了她们独特的魅力和风格。她们的自信与坚韧，是她们在社会中立足的基石，也是她们高冷霸气的体现。这些简短的句子不仅是她们个性的展现，也是一种无形的力量，让人不由得对她们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