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高冷走心的短句，点亮你的朋友圈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每个人都希望在社交平台上展示出一个独特的自我。而一句高冷又走心的短句，正是让你的朋友圈脱颖而出的秘密武器。它既不是随便的口号，也不是浮夸的宣言，而是能够传递思想与情感的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高冷的态度，走心的表达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，并非冷漠，而是一种独特的生活态度。它代表了一种对于世事的洞察与不屑，一种对自我的坚持与追求。走心的短句，常常是在高冷的外表下，蕴藏着深厚的情感。比如：“我不想当谁的追随者，只想做自己的繁星。”这句话不仅表达了自己对自由的追求，也流露出一种淡淡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抒发情感，激发共鸣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高冷走心短句，不仅仅是个体的宣言，更是一种引发共鸣的智慧。它能在不经意间打动别人心底的弦。比如：“生活太苦，唯有我在坚持。”一句简单的自言自语，却能让我们在错综复杂的生活中找到共鸣，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勇敢表达自我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的世界中，保持高冷的姿态，有时更需要勇气。发一条走心的短句，是一种自我表达与自我认同的方式。比如：“不如就此高冷，直到你能懂我。”这并非战争的宣言，更多的是一种温柔的自我保护。高冷，是一种选择；走心，是一种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启发思考，引导行动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走心的短句，有时能引发我们对生活的深刻思考。比如：“生活的意义，在于不断超越自我。”这句简洁的话，实际上蕴含了对人生目标与追求的深刻理解。这种简练却富含哲理的表达，恰恰能激励我们不断向前，勇敢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走心的短句不仅是一种个性展示，更是一种情感与思想的传递。在朋友圈中，我们可以通过这些短句来传达自己的态度，分享自己的体悟。每一句话都是一种自我选择、一种生活态度的体现。让我们在高冷与走心中，找到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9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2024-10-18T00:27:22Z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