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F2651" w14:textId="77777777" w:rsidR="00271D84" w:rsidRDefault="00271D84">
      <w:pPr>
        <w:rPr>
          <w:rFonts w:hint="eastAsia"/>
        </w:rPr>
      </w:pPr>
      <w:r>
        <w:rPr>
          <w:rFonts w:hint="eastAsia"/>
        </w:rPr>
        <w:t>金蜼彝的拼音：Jīn wēi yí</w:t>
      </w:r>
    </w:p>
    <w:p w14:paraId="768E2B04" w14:textId="77777777" w:rsidR="00271D84" w:rsidRDefault="00271D84">
      <w:pPr>
        <w:rPr>
          <w:rFonts w:hint="eastAsia"/>
        </w:rPr>
      </w:pPr>
      <w:r>
        <w:rPr>
          <w:rFonts w:hint="eastAsia"/>
        </w:rPr>
        <w:t>在汉语的语言艺术中，每一个词汇都承载着历史与文化的重量。"金蜼彝"（Jīn wēi yí）这个词语也不例外，它不仅是一个简单的组合词，更是一种对古老文明的记忆和对传统工艺的致敬。这三个字所代表的是中国古代一种珍贵而独特的工艺品——一种青铜制礼器，它见证了中华文明早期社会的发展历程。</w:t>
      </w:r>
    </w:p>
    <w:p w14:paraId="11BE72B7" w14:textId="77777777" w:rsidR="00271D84" w:rsidRDefault="00271D84">
      <w:pPr>
        <w:rPr>
          <w:rFonts w:hint="eastAsia"/>
        </w:rPr>
      </w:pPr>
    </w:p>
    <w:p w14:paraId="063554FA" w14:textId="77777777" w:rsidR="00271D84" w:rsidRDefault="00271D84">
      <w:pPr>
        <w:rPr>
          <w:rFonts w:hint="eastAsia"/>
        </w:rPr>
      </w:pPr>
      <w:r>
        <w:rPr>
          <w:rFonts w:hint="eastAsia"/>
        </w:rPr>
        <w:t>青铜时代的瑰宝</w:t>
      </w:r>
    </w:p>
    <w:p w14:paraId="191A3233" w14:textId="77777777" w:rsidR="00271D84" w:rsidRDefault="00271D84">
      <w:pPr>
        <w:rPr>
          <w:rFonts w:hint="eastAsia"/>
        </w:rPr>
      </w:pPr>
      <w:r>
        <w:rPr>
          <w:rFonts w:hint="eastAsia"/>
        </w:rPr>
        <w:t>金蜼彝是商周时期典型的青铜礼器之一，通常用来盛放酒或用于祭祀仪式。这些礼器不仅仅是为了实用，它们还是权力和社会地位的象征。古代中国的贵族们会使用这样的器物来表达他们对于祖先和神灵的敬意。每一件金蜼彝都是由技艺精湛的工匠精心打造而成，其上的纹饰复杂精美，体现了当时高度发展的冶金技术和艺术审美水平。</w:t>
      </w:r>
    </w:p>
    <w:p w14:paraId="5146EEAC" w14:textId="77777777" w:rsidR="00271D84" w:rsidRDefault="00271D84">
      <w:pPr>
        <w:rPr>
          <w:rFonts w:hint="eastAsia"/>
        </w:rPr>
      </w:pPr>
    </w:p>
    <w:p w14:paraId="7567B2E3" w14:textId="77777777" w:rsidR="00271D84" w:rsidRDefault="00271D84">
      <w:pPr>
        <w:rPr>
          <w:rFonts w:hint="eastAsia"/>
        </w:rPr>
      </w:pPr>
      <w:r>
        <w:rPr>
          <w:rFonts w:hint="eastAsia"/>
        </w:rPr>
        <w:t>神秘的名字背后</w:t>
      </w:r>
    </w:p>
    <w:p w14:paraId="0211D794" w14:textId="77777777" w:rsidR="00271D84" w:rsidRDefault="00271D84">
      <w:pPr>
        <w:rPr>
          <w:rFonts w:hint="eastAsia"/>
        </w:rPr>
      </w:pPr>
      <w:r>
        <w:rPr>
          <w:rFonts w:hint="eastAsia"/>
        </w:rPr>
        <w:t>关于“金蜼彝”这个名字，我们可以从三个部分去理解：“金”指的是制作材料为青铜；“蜼”是一种传说中的动物形象，在古文中也写作“夔”，常被描绘成单足行走、身形似龙的模样；而“彝”则是指这种类型的容器本身。因此，“金蜼彝”可以被解释为以夔形装饰的青铜礼器。然而，值得注意的是，并非所有的此类器物都会刻有明显的夔形图案，有时候这只是命名者的一种想象或者文化寓意。</w:t>
      </w:r>
    </w:p>
    <w:p w14:paraId="56CB2061" w14:textId="77777777" w:rsidR="00271D84" w:rsidRDefault="00271D84">
      <w:pPr>
        <w:rPr>
          <w:rFonts w:hint="eastAsia"/>
        </w:rPr>
      </w:pPr>
    </w:p>
    <w:p w14:paraId="6BED1CF0" w14:textId="77777777" w:rsidR="00271D84" w:rsidRDefault="00271D84">
      <w:pPr>
        <w:rPr>
          <w:rFonts w:hint="eastAsia"/>
        </w:rPr>
      </w:pPr>
      <w:r>
        <w:rPr>
          <w:rFonts w:hint="eastAsia"/>
        </w:rPr>
        <w:t>艺术与技术的结合</w:t>
      </w:r>
    </w:p>
    <w:p w14:paraId="6C58A840" w14:textId="77777777" w:rsidR="00271D84" w:rsidRDefault="00271D84">
      <w:pPr>
        <w:rPr>
          <w:rFonts w:hint="eastAsia"/>
        </w:rPr>
      </w:pPr>
      <w:r>
        <w:rPr>
          <w:rFonts w:hint="eastAsia"/>
        </w:rPr>
        <w:t>制造一个金蜼彝需要极高的技术水平。工匠必须掌握复杂的铸造工艺，包括设计模具、调配合金比例以及控制熔炼温度等步骤。在完成基本形态后，还要进行精细的雕刻工作，将各种吉祥图案如云雷纹、饕餮纹等巧妙地融入其中。这不仅是对美的追求，更是为了传达特定的文化信息。通过这些精美的装饰，我们能够窥见那个时代人们的世界观和价值观。</w:t>
      </w:r>
    </w:p>
    <w:p w14:paraId="26DD565F" w14:textId="77777777" w:rsidR="00271D84" w:rsidRDefault="00271D84">
      <w:pPr>
        <w:rPr>
          <w:rFonts w:hint="eastAsia"/>
        </w:rPr>
      </w:pPr>
    </w:p>
    <w:p w14:paraId="0CEF4FBA" w14:textId="77777777" w:rsidR="00271D84" w:rsidRDefault="00271D84">
      <w:pPr>
        <w:rPr>
          <w:rFonts w:hint="eastAsia"/>
        </w:rPr>
      </w:pPr>
      <w:r>
        <w:rPr>
          <w:rFonts w:hint="eastAsia"/>
        </w:rPr>
        <w:t>流传至今的意义</w:t>
      </w:r>
    </w:p>
    <w:p w14:paraId="2921696A" w14:textId="77777777" w:rsidR="00271D84" w:rsidRDefault="00271D84">
      <w:pPr>
        <w:rPr>
          <w:rFonts w:hint="eastAsia"/>
        </w:rPr>
      </w:pPr>
      <w:r>
        <w:rPr>
          <w:rFonts w:hint="eastAsia"/>
        </w:rPr>
        <w:t>尽管距离这些金蜼彝最初被创造出来已经过去了数千年，但它们依然保留着重要的历史价值。今天，考古学家和历史学者们通过对这些文物的研究，得以更好地了解古代中国社会的政治结构、宗教信仰以及日常生活等方面的情况。作为艺术品，金蜼彝也是连接过去与现在的桥梁，提醒着我们珍惜传统文化遗产的重要性。每当我们在博物馆里看到这些古老的青铜器时，都能感受到那份穿越时空而来的震撼力量。</w:t>
      </w:r>
    </w:p>
    <w:p w14:paraId="02AF01FA" w14:textId="77777777" w:rsidR="00271D84" w:rsidRDefault="00271D84">
      <w:pPr>
        <w:rPr>
          <w:rFonts w:hint="eastAsia"/>
        </w:rPr>
      </w:pPr>
    </w:p>
    <w:p w14:paraId="7CFD13EA" w14:textId="77777777" w:rsidR="00271D84" w:rsidRDefault="00271D84">
      <w:pPr>
        <w:rPr>
          <w:rFonts w:hint="eastAsia"/>
        </w:rPr>
      </w:pPr>
      <w:r>
        <w:rPr>
          <w:rFonts w:hint="eastAsia"/>
        </w:rPr>
        <w:t>本文是由每日文章网(2345lzwz.cn)为大家创作</w:t>
      </w:r>
    </w:p>
    <w:p w14:paraId="3F22DA94" w14:textId="0EEB8940" w:rsidR="00B32316" w:rsidRDefault="00B32316"/>
    <w:sectPr w:rsidR="00B323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316"/>
    <w:rsid w:val="00271D84"/>
    <w:rsid w:val="003B267A"/>
    <w:rsid w:val="00B32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E9759-4C15-4570-A97A-93353A73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23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23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23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23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23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23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23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23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23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23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23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23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2316"/>
    <w:rPr>
      <w:rFonts w:cstheme="majorBidi"/>
      <w:color w:val="2F5496" w:themeColor="accent1" w:themeShade="BF"/>
      <w:sz w:val="28"/>
      <w:szCs w:val="28"/>
    </w:rPr>
  </w:style>
  <w:style w:type="character" w:customStyle="1" w:styleId="50">
    <w:name w:val="标题 5 字符"/>
    <w:basedOn w:val="a0"/>
    <w:link w:val="5"/>
    <w:uiPriority w:val="9"/>
    <w:semiHidden/>
    <w:rsid w:val="00B32316"/>
    <w:rPr>
      <w:rFonts w:cstheme="majorBidi"/>
      <w:color w:val="2F5496" w:themeColor="accent1" w:themeShade="BF"/>
      <w:sz w:val="24"/>
    </w:rPr>
  </w:style>
  <w:style w:type="character" w:customStyle="1" w:styleId="60">
    <w:name w:val="标题 6 字符"/>
    <w:basedOn w:val="a0"/>
    <w:link w:val="6"/>
    <w:uiPriority w:val="9"/>
    <w:semiHidden/>
    <w:rsid w:val="00B32316"/>
    <w:rPr>
      <w:rFonts w:cstheme="majorBidi"/>
      <w:b/>
      <w:bCs/>
      <w:color w:val="2F5496" w:themeColor="accent1" w:themeShade="BF"/>
    </w:rPr>
  </w:style>
  <w:style w:type="character" w:customStyle="1" w:styleId="70">
    <w:name w:val="标题 7 字符"/>
    <w:basedOn w:val="a0"/>
    <w:link w:val="7"/>
    <w:uiPriority w:val="9"/>
    <w:semiHidden/>
    <w:rsid w:val="00B32316"/>
    <w:rPr>
      <w:rFonts w:cstheme="majorBidi"/>
      <w:b/>
      <w:bCs/>
      <w:color w:val="595959" w:themeColor="text1" w:themeTint="A6"/>
    </w:rPr>
  </w:style>
  <w:style w:type="character" w:customStyle="1" w:styleId="80">
    <w:name w:val="标题 8 字符"/>
    <w:basedOn w:val="a0"/>
    <w:link w:val="8"/>
    <w:uiPriority w:val="9"/>
    <w:semiHidden/>
    <w:rsid w:val="00B32316"/>
    <w:rPr>
      <w:rFonts w:cstheme="majorBidi"/>
      <w:color w:val="595959" w:themeColor="text1" w:themeTint="A6"/>
    </w:rPr>
  </w:style>
  <w:style w:type="character" w:customStyle="1" w:styleId="90">
    <w:name w:val="标题 9 字符"/>
    <w:basedOn w:val="a0"/>
    <w:link w:val="9"/>
    <w:uiPriority w:val="9"/>
    <w:semiHidden/>
    <w:rsid w:val="00B32316"/>
    <w:rPr>
      <w:rFonts w:eastAsiaTheme="majorEastAsia" w:cstheme="majorBidi"/>
      <w:color w:val="595959" w:themeColor="text1" w:themeTint="A6"/>
    </w:rPr>
  </w:style>
  <w:style w:type="paragraph" w:styleId="a3">
    <w:name w:val="Title"/>
    <w:basedOn w:val="a"/>
    <w:next w:val="a"/>
    <w:link w:val="a4"/>
    <w:uiPriority w:val="10"/>
    <w:qFormat/>
    <w:rsid w:val="00B323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23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23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23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2316"/>
    <w:pPr>
      <w:spacing w:before="160"/>
      <w:jc w:val="center"/>
    </w:pPr>
    <w:rPr>
      <w:i/>
      <w:iCs/>
      <w:color w:val="404040" w:themeColor="text1" w:themeTint="BF"/>
    </w:rPr>
  </w:style>
  <w:style w:type="character" w:customStyle="1" w:styleId="a8">
    <w:name w:val="引用 字符"/>
    <w:basedOn w:val="a0"/>
    <w:link w:val="a7"/>
    <w:uiPriority w:val="29"/>
    <w:rsid w:val="00B32316"/>
    <w:rPr>
      <w:i/>
      <w:iCs/>
      <w:color w:val="404040" w:themeColor="text1" w:themeTint="BF"/>
    </w:rPr>
  </w:style>
  <w:style w:type="paragraph" w:styleId="a9">
    <w:name w:val="List Paragraph"/>
    <w:basedOn w:val="a"/>
    <w:uiPriority w:val="34"/>
    <w:qFormat/>
    <w:rsid w:val="00B32316"/>
    <w:pPr>
      <w:ind w:left="720"/>
      <w:contextualSpacing/>
    </w:pPr>
  </w:style>
  <w:style w:type="character" w:styleId="aa">
    <w:name w:val="Intense Emphasis"/>
    <w:basedOn w:val="a0"/>
    <w:uiPriority w:val="21"/>
    <w:qFormat/>
    <w:rsid w:val="00B32316"/>
    <w:rPr>
      <w:i/>
      <w:iCs/>
      <w:color w:val="2F5496" w:themeColor="accent1" w:themeShade="BF"/>
    </w:rPr>
  </w:style>
  <w:style w:type="paragraph" w:styleId="ab">
    <w:name w:val="Intense Quote"/>
    <w:basedOn w:val="a"/>
    <w:next w:val="a"/>
    <w:link w:val="ac"/>
    <w:uiPriority w:val="30"/>
    <w:qFormat/>
    <w:rsid w:val="00B323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2316"/>
    <w:rPr>
      <w:i/>
      <w:iCs/>
      <w:color w:val="2F5496" w:themeColor="accent1" w:themeShade="BF"/>
    </w:rPr>
  </w:style>
  <w:style w:type="character" w:styleId="ad">
    <w:name w:val="Intense Reference"/>
    <w:basedOn w:val="a0"/>
    <w:uiPriority w:val="32"/>
    <w:qFormat/>
    <w:rsid w:val="00B323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