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AB166" w14:textId="77777777" w:rsidR="00A75C15" w:rsidRDefault="00A75C15">
      <w:pPr>
        <w:rPr>
          <w:rFonts w:hint="eastAsia"/>
        </w:rPr>
      </w:pPr>
      <w:r>
        <w:rPr>
          <w:rFonts w:hint="eastAsia"/>
        </w:rPr>
        <w:t>衔回的拼音：Huí</w:t>
      </w:r>
    </w:p>
    <w:p w14:paraId="22939F4E" w14:textId="77777777" w:rsidR="00A75C15" w:rsidRDefault="00A75C15">
      <w:pPr>
        <w:rPr>
          <w:rFonts w:hint="eastAsia"/>
        </w:rPr>
      </w:pPr>
      <w:r>
        <w:rPr>
          <w:rFonts w:hint="eastAsia"/>
        </w:rPr>
        <w:t>在汉语的广袤世界里，每一个字都有其独特的声音和意义，“回”字也不例外。它以“huí”的发音被人们所熟知，这个音节简单而富有韵律，是中文学习者初识汉字时会遇到的基础之一。作为汉语拼音系统的一部分，“huí”的发音涵盖了声母“h”和韵母“ui”，其中“ui”实际上是“uei”的省写形式，体现了汉语拼音简化规则的一面。</w:t>
      </w:r>
    </w:p>
    <w:p w14:paraId="59CA7445" w14:textId="77777777" w:rsidR="00A75C15" w:rsidRDefault="00A75C15">
      <w:pPr>
        <w:rPr>
          <w:rFonts w:hint="eastAsia"/>
        </w:rPr>
      </w:pPr>
    </w:p>
    <w:p w14:paraId="6940A3D6" w14:textId="77777777" w:rsidR="00A75C15" w:rsidRDefault="00A75C15">
      <w:pPr>
        <w:rPr>
          <w:rFonts w:hint="eastAsia"/>
        </w:rPr>
      </w:pPr>
      <w:r>
        <w:rPr>
          <w:rFonts w:hint="eastAsia"/>
        </w:rPr>
        <w:t>回的多义性与文化内涵</w:t>
      </w:r>
    </w:p>
    <w:p w14:paraId="76FDD446" w14:textId="77777777" w:rsidR="00A75C15" w:rsidRDefault="00A75C15">
      <w:pPr>
        <w:rPr>
          <w:rFonts w:hint="eastAsia"/>
        </w:rPr>
      </w:pPr>
      <w:r>
        <w:rPr>
          <w:rFonts w:hint="eastAsia"/>
        </w:rPr>
        <w:t>“回”是一个充满活力和变化的汉字，它的意义丰富多样，既可以表示物理上的旋转、返回，如“回家”、“回头”；也可以指抽象概念的反复、回应，例如“回味”、“回答”。在某些语境下，“回”还可以象征着循环往复，代表着事物发展的周期性和规律性。在中国传统文化中，“回”往往与和谐、平衡相联系，反映了中国人对宇宙万物运行法则的理解和尊重。</w:t>
      </w:r>
    </w:p>
    <w:p w14:paraId="6DE5975A" w14:textId="77777777" w:rsidR="00A75C15" w:rsidRDefault="00A75C15">
      <w:pPr>
        <w:rPr>
          <w:rFonts w:hint="eastAsia"/>
        </w:rPr>
      </w:pPr>
    </w:p>
    <w:p w14:paraId="53822BFD" w14:textId="77777777" w:rsidR="00A75C15" w:rsidRDefault="00A75C15">
      <w:pPr>
        <w:rPr>
          <w:rFonts w:hint="eastAsia"/>
        </w:rPr>
      </w:pPr>
      <w:r>
        <w:rPr>
          <w:rFonts w:hint="eastAsia"/>
        </w:rPr>
        <w:t>历史演变与书法艺术中的表现</w:t>
      </w:r>
    </w:p>
    <w:p w14:paraId="24299353" w14:textId="77777777" w:rsidR="00A75C15" w:rsidRDefault="00A75C15">
      <w:pPr>
        <w:rPr>
          <w:rFonts w:hint="eastAsia"/>
        </w:rPr>
      </w:pPr>
      <w:r>
        <w:rPr>
          <w:rFonts w:hint="eastAsia"/>
        </w:rPr>
        <w:t>从篆书到隶书，再到楷书、行书及草书，“回”字经历了漫长的历史演变过程。每个时期的书法家都赋予了“回”独特的风格和魅力。在古代文人墨客的笔下，“回”不仅是文字交流的工具，更是情感表达的艺术载体。通过不同的笔画粗细、长短以及布局，“回”字展现出丰富的视觉效果，成为书法作品中不可或缺的一部分。无论是碑刻还是手卷，“回”总是能够以其简洁而不失优雅的姿态吸引人们的目光。</w:t>
      </w:r>
    </w:p>
    <w:p w14:paraId="756428F6" w14:textId="77777777" w:rsidR="00A75C15" w:rsidRDefault="00A75C15">
      <w:pPr>
        <w:rPr>
          <w:rFonts w:hint="eastAsia"/>
        </w:rPr>
      </w:pPr>
    </w:p>
    <w:p w14:paraId="58DA5C8B" w14:textId="77777777" w:rsidR="00A75C15" w:rsidRDefault="00A75C15">
      <w:pPr>
        <w:rPr>
          <w:rFonts w:hint="eastAsia"/>
        </w:rPr>
      </w:pPr>
      <w:r>
        <w:rPr>
          <w:rFonts w:hint="eastAsia"/>
        </w:rPr>
        <w:t>日常生活中的应用</w:t>
      </w:r>
    </w:p>
    <w:p w14:paraId="146B3CB3" w14:textId="77777777" w:rsidR="00A75C15" w:rsidRDefault="00A75C15">
      <w:pPr>
        <w:rPr>
          <w:rFonts w:hint="eastAsia"/>
        </w:rPr>
      </w:pPr>
      <w:r>
        <w:rPr>
          <w:rFonts w:hint="eastAsia"/>
        </w:rPr>
        <w:t>在日常生活中，“回”无处不在。我们常用“来回”来形容频繁的动作或路径；用“回信”来表达对他人信息的回复；甚至在网络时代，“刷新页面”也被形象地称为“回车”。这些词汇不仅方便了人们的沟通，也体现了语言随时代变迁而不断发展的特性。“回”还出现在许多成语和俗语之中，如“回心转意”、“有去无回”，它们承载着深厚的文化底蕴和社会智慧，成为了汉语宝库中的璀璨明珠。</w:t>
      </w:r>
    </w:p>
    <w:p w14:paraId="50C0AF4C" w14:textId="77777777" w:rsidR="00A75C15" w:rsidRDefault="00A75C15">
      <w:pPr>
        <w:rPr>
          <w:rFonts w:hint="eastAsia"/>
        </w:rPr>
      </w:pPr>
    </w:p>
    <w:p w14:paraId="47AA041A" w14:textId="77777777" w:rsidR="00A75C15" w:rsidRDefault="00A75C15">
      <w:pPr>
        <w:rPr>
          <w:rFonts w:hint="eastAsia"/>
        </w:rPr>
      </w:pPr>
      <w:r>
        <w:rPr>
          <w:rFonts w:hint="eastAsia"/>
        </w:rPr>
        <w:t>文学作品里的意境营造</w:t>
      </w:r>
    </w:p>
    <w:p w14:paraId="77C2A5E8" w14:textId="77777777" w:rsidR="00A75C15" w:rsidRDefault="00A75C15">
      <w:pPr>
        <w:rPr>
          <w:rFonts w:hint="eastAsia"/>
        </w:rPr>
      </w:pPr>
      <w:r>
        <w:rPr>
          <w:rFonts w:hint="eastAsia"/>
        </w:rPr>
        <w:t>文学家们善于利用“回”字创造出动人心弦的意境。古诗词中，“回”常常用来描绘景物的变化和人物的情感波动。“山回路转不见君，雪上空留马行处”（岑参《白雪歌送武判官归京》）一句，通过描写山路蜿蜒曲折最终消失不见的画面，表达了诗人对友人的依依惜别之情。小说里，“回”则更多地用于构建复杂的情节结构，使得故事更加引人入胜。比如，《红楼梦》中的“回目”，即章节标题，巧妙地运用了“回”字，既概括了该章节的主要内容，又为整部作品增添了一抹古典韵味。</w:t>
      </w:r>
    </w:p>
    <w:p w14:paraId="658FF1E6" w14:textId="77777777" w:rsidR="00A75C15" w:rsidRDefault="00A75C15">
      <w:pPr>
        <w:rPr>
          <w:rFonts w:hint="eastAsia"/>
        </w:rPr>
      </w:pPr>
    </w:p>
    <w:p w14:paraId="54C7B45E" w14:textId="77777777" w:rsidR="00A75C15" w:rsidRDefault="00A75C15">
      <w:pPr>
        <w:rPr>
          <w:rFonts w:hint="eastAsia"/>
        </w:rPr>
      </w:pPr>
      <w:r>
        <w:rPr>
          <w:rFonts w:hint="eastAsia"/>
        </w:rPr>
        <w:t>最后的总结</w:t>
      </w:r>
    </w:p>
    <w:p w14:paraId="338103FE" w14:textId="77777777" w:rsidR="00A75C15" w:rsidRDefault="00A75C15">
      <w:pPr>
        <w:rPr>
          <w:rFonts w:hint="eastAsia"/>
        </w:rPr>
      </w:pPr>
      <w:r>
        <w:rPr>
          <w:rFonts w:hint="eastAsia"/>
        </w:rPr>
        <w:t>“回”的拼音“huí”不仅仅是一个简单的发音符号，它背后蕴含着深厚的汉语文化和悠久的历史传统。从日常生活到文学创作，“回”都在不断地发挥着重要作用。它见证了中华文明的发展历程，同时也是连接过去与未来的一座桥梁。随着时代的发展，“回”将继续在新的语境中绽放光彩，成为中华文化传承与发展的重要组成部分。</w:t>
      </w:r>
    </w:p>
    <w:p w14:paraId="784A21A5" w14:textId="77777777" w:rsidR="00A75C15" w:rsidRDefault="00A75C15">
      <w:pPr>
        <w:rPr>
          <w:rFonts w:hint="eastAsia"/>
        </w:rPr>
      </w:pPr>
    </w:p>
    <w:p w14:paraId="595641D4" w14:textId="77777777" w:rsidR="00A75C15" w:rsidRDefault="00A75C1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C28AE00" w14:textId="4EF99F04" w:rsidR="00615FB0" w:rsidRDefault="00615FB0"/>
    <w:sectPr w:rsidR="00615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B0"/>
    <w:rsid w:val="003B267A"/>
    <w:rsid w:val="00615FB0"/>
    <w:rsid w:val="00A7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18FB1-F86E-4D5D-BE41-5C51333A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F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F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F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F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F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F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F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F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F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F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F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F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F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F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F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F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F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F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F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F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F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F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