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6C21" w14:textId="77777777" w:rsidR="00485DD7" w:rsidRDefault="00485DD7">
      <w:pPr>
        <w:rPr>
          <w:rFonts w:hint="eastAsia"/>
        </w:rPr>
      </w:pPr>
      <w:r>
        <w:rPr>
          <w:rFonts w:hint="eastAsia"/>
        </w:rPr>
        <w:t>神的拼音怎么写的拼：汉字拼音系统的概述</w:t>
      </w:r>
    </w:p>
    <w:p w14:paraId="2A9202BA" w14:textId="77777777" w:rsidR="00485DD7" w:rsidRDefault="00485DD7">
      <w:pPr>
        <w:rPr>
          <w:rFonts w:hint="eastAsia"/>
        </w:rPr>
      </w:pPr>
      <w:r>
        <w:rPr>
          <w:rFonts w:hint="eastAsia"/>
        </w:rPr>
        <w:t>在汉语中，“神”的拼音写作“shén”。拼音是中华人民共和国官方颁布的汉字注音拉丁化方法，也是联合国认可的一种汉语罗马字母拼写法。它不仅帮助中国人学习和记忆汉字读音，还为国际友人提供了理解中国语言文化的桥梁。拼音系统包含了声母、韵母以及声调三大部分，而每个汉字的拼音都是这三者的有机结合。</w:t>
      </w:r>
    </w:p>
    <w:p w14:paraId="36F79D4C" w14:textId="77777777" w:rsidR="00485DD7" w:rsidRDefault="00485DD7">
      <w:pPr>
        <w:rPr>
          <w:rFonts w:hint="eastAsia"/>
        </w:rPr>
      </w:pPr>
    </w:p>
    <w:p w14:paraId="24117530" w14:textId="77777777" w:rsidR="00485DD7" w:rsidRDefault="00485DD7">
      <w:pPr>
        <w:rPr>
          <w:rFonts w:hint="eastAsia"/>
        </w:rPr>
      </w:pPr>
      <w:r>
        <w:rPr>
          <w:rFonts w:hint="eastAsia"/>
        </w:rPr>
        <w:t>声母与韵母：构建拼音的基础元素</w:t>
      </w:r>
    </w:p>
    <w:p w14:paraId="7938AD27" w14:textId="77777777" w:rsidR="00485DD7" w:rsidRDefault="00485DD7">
      <w:pPr>
        <w:rPr>
          <w:rFonts w:hint="eastAsia"/>
        </w:rPr>
      </w:pPr>
      <w:r>
        <w:rPr>
          <w:rFonts w:hint="eastAsia"/>
        </w:rPr>
        <w:t>拼音中的“sh”代表的是声母，即发音时气流从肺部通过口腔或鼻腔受到阻碍的部分。“en”则是韵母，指发音过程中没有明显阻碍、声音更加响亮的部分。当我们将这两个部分结合起来，就构成了“shén”这个完整的拼音。汉语的声母有23个，韵母大约有24个（根据不同的分类方式可能会有所不同），它们相互组合可以产生数以千计的不同读音，充分体现了汉语语音的丰富性。</w:t>
      </w:r>
    </w:p>
    <w:p w14:paraId="527EFAD0" w14:textId="77777777" w:rsidR="00485DD7" w:rsidRDefault="00485DD7">
      <w:pPr>
        <w:rPr>
          <w:rFonts w:hint="eastAsia"/>
        </w:rPr>
      </w:pPr>
    </w:p>
    <w:p w14:paraId="0F4CE2E0" w14:textId="77777777" w:rsidR="00485DD7" w:rsidRDefault="00485DD7">
      <w:pPr>
        <w:rPr>
          <w:rFonts w:hint="eastAsia"/>
        </w:rPr>
      </w:pPr>
      <w:r>
        <w:rPr>
          <w:rFonts w:hint="eastAsia"/>
        </w:rPr>
        <w:t>声调：赋予汉字独特意义的关键</w:t>
      </w:r>
    </w:p>
    <w:p w14:paraId="13C111A3" w14:textId="77777777" w:rsidR="00485DD7" w:rsidRDefault="00485DD7">
      <w:pPr>
        <w:rPr>
          <w:rFonts w:hint="eastAsia"/>
        </w:rPr>
      </w:pPr>
      <w:r>
        <w:rPr>
          <w:rFonts w:hint="eastAsia"/>
        </w:rPr>
        <w:t>除了声母和韵母外，“shén”中的轻声符号（′）表示该字属于第二声，也就是阳平。汉语是一种声调语言，相同的声母和韵母搭配不同的声调可以表达完全不同的意思。例如，“shēn”（伸展）、“shěn”（审问）、“shèn”（甚至）和“shēng”（生），这些词虽然都有相同的声母和韵母，但由于声调不同，它们的意义也截然不同。因此，准确地掌握声调对于正确理解和使用汉语至关重要。</w:t>
      </w:r>
    </w:p>
    <w:p w14:paraId="3505F6CB" w14:textId="77777777" w:rsidR="00485DD7" w:rsidRDefault="00485DD7">
      <w:pPr>
        <w:rPr>
          <w:rFonts w:hint="eastAsia"/>
        </w:rPr>
      </w:pPr>
    </w:p>
    <w:p w14:paraId="7762CECD" w14:textId="77777777" w:rsidR="00485DD7" w:rsidRDefault="00485DD7">
      <w:pPr>
        <w:rPr>
          <w:rFonts w:hint="eastAsia"/>
        </w:rPr>
      </w:pPr>
      <w:r>
        <w:rPr>
          <w:rFonts w:hint="eastAsia"/>
        </w:rPr>
        <w:t>历史背景：拼音方案的诞生与发展</w:t>
      </w:r>
    </w:p>
    <w:p w14:paraId="56086B5B" w14:textId="77777777" w:rsidR="00485DD7" w:rsidRDefault="00485DD7">
      <w:pPr>
        <w:rPr>
          <w:rFonts w:hint="eastAsia"/>
        </w:rPr>
      </w:pPr>
      <w:r>
        <w:rPr>
          <w:rFonts w:hint="eastAsia"/>
        </w:rPr>
        <w:t>拼音方案并非自古就有，而是随着现代教育的发展逐渐形成的。1958年，中国政府正式公布了《汉语拼音方案》，旨在简化汉字的学习过程，并促进普通话在全国范围内的推广。经过几十年的努力，拼音已经成为小学教育的一部分，孩子们首先通过拼音来学习汉字的发音，然后再逐步认识和书写汉字。拼音也被广泛应用于计算机输入法、电话号码簿以及各种外语学习材料中，成为连接中文世界内外的重要工具。</w:t>
      </w:r>
    </w:p>
    <w:p w14:paraId="7B41732E" w14:textId="77777777" w:rsidR="00485DD7" w:rsidRDefault="00485DD7">
      <w:pPr>
        <w:rPr>
          <w:rFonts w:hint="eastAsia"/>
        </w:rPr>
      </w:pPr>
    </w:p>
    <w:p w14:paraId="19D4AEDD" w14:textId="77777777" w:rsidR="00485DD7" w:rsidRDefault="00485DD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A4127BA" w14:textId="77777777" w:rsidR="00485DD7" w:rsidRDefault="00485DD7">
      <w:pPr>
        <w:rPr>
          <w:rFonts w:hint="eastAsia"/>
        </w:rPr>
      </w:pPr>
      <w:r>
        <w:rPr>
          <w:rFonts w:hint="eastAsia"/>
        </w:rPr>
        <w:t>在日常生活中，我们随处可见拼音的身影。无论是路牌上的街道名称还是商店招牌上的商品介绍，拼音都起到了辅助识读的作用。在对外交流日益频繁的今天，越来越多的外国人开始学习汉语，拼音作为汉语入门的第一步，扮演着不可或缺的角色。它不仅让外国朋友更容易记住汉字的发音，也为他们打开了一扇通往中国文化宝库的大门。</w:t>
      </w:r>
    </w:p>
    <w:p w14:paraId="29D6A231" w14:textId="77777777" w:rsidR="00485DD7" w:rsidRDefault="00485DD7">
      <w:pPr>
        <w:rPr>
          <w:rFonts w:hint="eastAsia"/>
        </w:rPr>
      </w:pPr>
    </w:p>
    <w:p w14:paraId="18E9DD6A" w14:textId="77777777" w:rsidR="00485DD7" w:rsidRDefault="00485DD7">
      <w:pPr>
        <w:rPr>
          <w:rFonts w:hint="eastAsia"/>
        </w:rPr>
      </w:pPr>
      <w:r>
        <w:rPr>
          <w:rFonts w:hint="eastAsia"/>
        </w:rPr>
        <w:t>最后的总结：拼音的重要性及其未来展望</w:t>
      </w:r>
    </w:p>
    <w:p w14:paraId="4741F27E" w14:textId="77777777" w:rsidR="00485DD7" w:rsidRDefault="00485DD7">
      <w:pPr>
        <w:rPr>
          <w:rFonts w:hint="eastAsia"/>
        </w:rPr>
      </w:pPr>
      <w:r>
        <w:rPr>
          <w:rFonts w:hint="eastAsia"/>
        </w:rPr>
        <w:t>“神”的拼音是“shén”，它由声母“sh”、韵母“en”和声调共同组成。作为汉语拼音体系的一个具体体现，“shén”反映了汉语拼音在标注汉字读音方面的精确性和系统性。随着全球化进程的加快和社会信息化程度的不断提高，拼音将在促进中外文化交流、推动汉语国际化等方面发挥更加重要的作用。未来，我们可以期待拼音继续以其简便易学的特点，帮助更多的人了解并爱上博大精深的中华文化。</w:t>
      </w:r>
    </w:p>
    <w:p w14:paraId="5C1AA6FD" w14:textId="77777777" w:rsidR="00485DD7" w:rsidRDefault="00485DD7">
      <w:pPr>
        <w:rPr>
          <w:rFonts w:hint="eastAsia"/>
        </w:rPr>
      </w:pPr>
    </w:p>
    <w:p w14:paraId="613CB3EC" w14:textId="77777777" w:rsidR="00485DD7" w:rsidRDefault="00485D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446E4F" w14:textId="05852DDA" w:rsidR="00696200" w:rsidRDefault="00696200"/>
    <w:sectPr w:rsidR="0069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00"/>
    <w:rsid w:val="003B267A"/>
    <w:rsid w:val="00485DD7"/>
    <w:rsid w:val="006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FDA27-5E4B-4639-AE78-EABCBBD2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