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41E2D" w14:textId="77777777" w:rsidR="008E5A01" w:rsidRDefault="008E5A01">
      <w:pPr>
        <w:rPr>
          <w:rFonts w:hint="eastAsia"/>
        </w:rPr>
      </w:pPr>
      <w:r>
        <w:rPr>
          <w:rFonts w:hint="eastAsia"/>
        </w:rPr>
        <w:t>xiāng ān wú shì：和谐共处的理想境界</w:t>
      </w:r>
    </w:p>
    <w:p w14:paraId="207289E3" w14:textId="77777777" w:rsidR="008E5A01" w:rsidRDefault="008E5A01">
      <w:pPr>
        <w:rPr>
          <w:rFonts w:hint="eastAsia"/>
        </w:rPr>
      </w:pPr>
      <w:r>
        <w:rPr>
          <w:rFonts w:hint="eastAsia"/>
        </w:rPr>
        <w:t>在汉语的广袤词汇海洋中，“相安无事”是一个充满了智慧与哲理的成语。它不仅仅是一种状态的描述，更体现了中国人对于社会关系和人际交往的一种理想追求。“相安无事”意味着人与人之间、群体与群体之间能够和睦相处，彼此尊重，不发生冲突或争执，共同维护一个和平稳定的环境。</w:t>
      </w:r>
    </w:p>
    <w:p w14:paraId="2E095153" w14:textId="77777777" w:rsidR="008E5A01" w:rsidRDefault="008E5A01">
      <w:pPr>
        <w:rPr>
          <w:rFonts w:hint="eastAsia"/>
        </w:rPr>
      </w:pPr>
    </w:p>
    <w:p w14:paraId="24A47601" w14:textId="77777777" w:rsidR="008E5A01" w:rsidRDefault="008E5A01">
      <w:pPr>
        <w:rPr>
          <w:rFonts w:hint="eastAsia"/>
        </w:rPr>
      </w:pPr>
      <w:r>
        <w:rPr>
          <w:rFonts w:hint="eastAsia"/>
        </w:rPr>
        <w:t>历史长河中的“相安无事”</w:t>
      </w:r>
    </w:p>
    <w:p w14:paraId="2CFB3DD4" w14:textId="77777777" w:rsidR="008E5A01" w:rsidRDefault="008E5A01">
      <w:pPr>
        <w:rPr>
          <w:rFonts w:hint="eastAsia"/>
        </w:rPr>
      </w:pPr>
      <w:r>
        <w:rPr>
          <w:rFonts w:hint="eastAsia"/>
        </w:rPr>
        <w:t>追溯到中国古代的历史文献，我们可以发现“相安无事”的思想源远流长。从春秋战国时期的百家争鸣到汉唐盛世的民族融合，再到宋元明清的对外交流，不同文化背景下的人民都试图找到一种方式来实现和谐共存。这种理念不仅存在于国家治理层面，在家庭邻里间也尤为重要。古人通过礼仪教化，倡导宽容礼让，以此减少矛盾摩擦，促进社会稳定。</w:t>
      </w:r>
    </w:p>
    <w:p w14:paraId="6540867C" w14:textId="77777777" w:rsidR="008E5A01" w:rsidRDefault="008E5A01">
      <w:pPr>
        <w:rPr>
          <w:rFonts w:hint="eastAsia"/>
        </w:rPr>
      </w:pPr>
    </w:p>
    <w:p w14:paraId="40A3F2AD" w14:textId="77777777" w:rsidR="008E5A01" w:rsidRDefault="008E5A01">
      <w:pPr>
        <w:rPr>
          <w:rFonts w:hint="eastAsia"/>
        </w:rPr>
      </w:pPr>
      <w:r>
        <w:rPr>
          <w:rFonts w:hint="eastAsia"/>
        </w:rPr>
        <w:t>哲学视角下的“相安无事”</w:t>
      </w:r>
    </w:p>
    <w:p w14:paraId="227A6356" w14:textId="77777777" w:rsidR="008E5A01" w:rsidRDefault="008E5A01">
      <w:pPr>
        <w:rPr>
          <w:rFonts w:hint="eastAsia"/>
        </w:rPr>
      </w:pPr>
      <w:r>
        <w:rPr>
          <w:rFonts w:hint="eastAsia"/>
        </w:rPr>
        <w:t>从哲学角度看，“相安无事”蕴含着深刻的辩证法思想。它强调事物之间的对立统一关系，认为矛盾是普遍存在的，但可以通过调整双方利益达到平衡点。儒家主张仁爱之心，提倡“己所不欲，勿施于人”，即换位思考；道家则推崇顺应自然规律，避免过度干预，以柔克刚；佛家讲求慈悲为怀，放下执念，从而实现内心的平静与外在的和谐。这些思想共同构成了中华传统文化中关于“相安无事”的理论基础。</w:t>
      </w:r>
    </w:p>
    <w:p w14:paraId="0CF19A79" w14:textId="77777777" w:rsidR="008E5A01" w:rsidRDefault="008E5A01">
      <w:pPr>
        <w:rPr>
          <w:rFonts w:hint="eastAsia"/>
        </w:rPr>
      </w:pPr>
    </w:p>
    <w:p w14:paraId="769DA724" w14:textId="77777777" w:rsidR="008E5A01" w:rsidRDefault="008E5A01">
      <w:pPr>
        <w:rPr>
          <w:rFonts w:hint="eastAsia"/>
        </w:rPr>
      </w:pPr>
      <w:r>
        <w:rPr>
          <w:rFonts w:hint="eastAsia"/>
        </w:rPr>
        <w:t>现代社会里的“相安无事”</w:t>
      </w:r>
    </w:p>
    <w:p w14:paraId="49701C25" w14:textId="77777777" w:rsidR="008E5A01" w:rsidRDefault="008E5A01">
      <w:pPr>
        <w:rPr>
          <w:rFonts w:hint="eastAsia"/>
        </w:rPr>
      </w:pPr>
      <w:r>
        <w:rPr>
          <w:rFonts w:hint="eastAsia"/>
        </w:rPr>
        <w:t>随着全球化进程加快，世界变得越来越小，“相安无事”的意义更加凸显出来。在全球范围内，各国之间需要建立互信机制，加强对话沟通，共同应对气候变化、恐怖主义等全球性挑战。在国内，构建和谐社会成为政府和社会各界共同努力的目标。社区建设、法治教育、精神文明创建等活动都在不同程度上促进了公民意识提升和社会秩序稳定。在互联网时代背景下，虚拟空间同样需要营造一个健康向上的氛围，让用户们能够在网络平台上安全地表达自我、分享信息。</w:t>
      </w:r>
    </w:p>
    <w:p w14:paraId="7C317770" w14:textId="77777777" w:rsidR="008E5A01" w:rsidRDefault="008E5A01">
      <w:pPr>
        <w:rPr>
          <w:rFonts w:hint="eastAsia"/>
        </w:rPr>
      </w:pPr>
    </w:p>
    <w:p w14:paraId="321FCB0A" w14:textId="77777777" w:rsidR="008E5A01" w:rsidRDefault="008E5A01">
      <w:pPr>
        <w:rPr>
          <w:rFonts w:hint="eastAsia"/>
        </w:rPr>
      </w:pPr>
      <w:r>
        <w:rPr>
          <w:rFonts w:hint="eastAsia"/>
        </w:rPr>
        <w:t>个人生活中的“相安无事”</w:t>
      </w:r>
    </w:p>
    <w:p w14:paraId="15EC0E66" w14:textId="77777777" w:rsidR="008E5A01" w:rsidRDefault="008E5A01">
      <w:pPr>
        <w:rPr>
          <w:rFonts w:hint="eastAsia"/>
        </w:rPr>
      </w:pPr>
      <w:r>
        <w:rPr>
          <w:rFonts w:hint="eastAsia"/>
        </w:rPr>
        <w:t>对于每个人而言，“相安无事”也是一种生活态度。在生活中难免会遇到各种各样的困难和挫折，如何保持乐观积极的心态去面对这些问题呢？首先是要学会控制情绪，不要因为一时冲动而做出后悔的事情；其次是懂得倾听他人意见，尊重不同观点的存在；最后则是培养良好的生活习惯，如定期锻炼身体、合理安排作息时间等，这样不仅可以增强体质，还能提高心理素质，使自己更容易适应变化多端的生活环境。</w:t>
      </w:r>
    </w:p>
    <w:p w14:paraId="0AF0769E" w14:textId="77777777" w:rsidR="008E5A01" w:rsidRDefault="008E5A01">
      <w:pPr>
        <w:rPr>
          <w:rFonts w:hint="eastAsia"/>
        </w:rPr>
      </w:pPr>
    </w:p>
    <w:p w14:paraId="035C8266" w14:textId="77777777" w:rsidR="008E5A01" w:rsidRDefault="008E5A01">
      <w:pPr>
        <w:rPr>
          <w:rFonts w:hint="eastAsia"/>
        </w:rPr>
      </w:pPr>
      <w:r>
        <w:rPr>
          <w:rFonts w:hint="eastAsia"/>
        </w:rPr>
        <w:t>最后的总结</w:t>
      </w:r>
    </w:p>
    <w:p w14:paraId="5021DF40" w14:textId="77777777" w:rsidR="008E5A01" w:rsidRDefault="008E5A01">
      <w:pPr>
        <w:rPr>
          <w:rFonts w:hint="eastAsia"/>
        </w:rPr>
      </w:pPr>
      <w:r>
        <w:rPr>
          <w:rFonts w:hint="eastAsia"/>
        </w:rPr>
        <w:t>“相安无事”不仅是中华民族悠久历史文化传承下来的宝贵财富，也是当今时代不可或缺的精神指引。无论是国际关系还是日常生活，“相安无事”的理念都提醒着我们要珍惜眼前的美好时光，共同努力创造一个更加美好的未来。</w:t>
      </w:r>
    </w:p>
    <w:p w14:paraId="13B70DDA" w14:textId="77777777" w:rsidR="008E5A01" w:rsidRDefault="008E5A01">
      <w:pPr>
        <w:rPr>
          <w:rFonts w:hint="eastAsia"/>
        </w:rPr>
      </w:pPr>
    </w:p>
    <w:p w14:paraId="07E25EEE" w14:textId="77777777" w:rsidR="008E5A01" w:rsidRDefault="008E5A01">
      <w:pPr>
        <w:rPr>
          <w:rFonts w:hint="eastAsia"/>
        </w:rPr>
      </w:pPr>
      <w:r>
        <w:rPr>
          <w:rFonts w:hint="eastAsia"/>
        </w:rPr>
        <w:t>本文是由每日文章网(2345lzwz.cn)为大家创作</w:t>
      </w:r>
    </w:p>
    <w:p w14:paraId="25AA5BBF" w14:textId="709B10DA" w:rsidR="00B10CAB" w:rsidRDefault="00B10CAB"/>
    <w:sectPr w:rsidR="00B10C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CAB"/>
    <w:rsid w:val="003B267A"/>
    <w:rsid w:val="008E5A01"/>
    <w:rsid w:val="00B10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999159-A332-4AB2-A095-573CF9C1A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0C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0C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0C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0C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0C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0C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0C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0C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0C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0C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0C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0C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0CAB"/>
    <w:rPr>
      <w:rFonts w:cstheme="majorBidi"/>
      <w:color w:val="2F5496" w:themeColor="accent1" w:themeShade="BF"/>
      <w:sz w:val="28"/>
      <w:szCs w:val="28"/>
    </w:rPr>
  </w:style>
  <w:style w:type="character" w:customStyle="1" w:styleId="50">
    <w:name w:val="标题 5 字符"/>
    <w:basedOn w:val="a0"/>
    <w:link w:val="5"/>
    <w:uiPriority w:val="9"/>
    <w:semiHidden/>
    <w:rsid w:val="00B10CAB"/>
    <w:rPr>
      <w:rFonts w:cstheme="majorBidi"/>
      <w:color w:val="2F5496" w:themeColor="accent1" w:themeShade="BF"/>
      <w:sz w:val="24"/>
    </w:rPr>
  </w:style>
  <w:style w:type="character" w:customStyle="1" w:styleId="60">
    <w:name w:val="标题 6 字符"/>
    <w:basedOn w:val="a0"/>
    <w:link w:val="6"/>
    <w:uiPriority w:val="9"/>
    <w:semiHidden/>
    <w:rsid w:val="00B10CAB"/>
    <w:rPr>
      <w:rFonts w:cstheme="majorBidi"/>
      <w:b/>
      <w:bCs/>
      <w:color w:val="2F5496" w:themeColor="accent1" w:themeShade="BF"/>
    </w:rPr>
  </w:style>
  <w:style w:type="character" w:customStyle="1" w:styleId="70">
    <w:name w:val="标题 7 字符"/>
    <w:basedOn w:val="a0"/>
    <w:link w:val="7"/>
    <w:uiPriority w:val="9"/>
    <w:semiHidden/>
    <w:rsid w:val="00B10CAB"/>
    <w:rPr>
      <w:rFonts w:cstheme="majorBidi"/>
      <w:b/>
      <w:bCs/>
      <w:color w:val="595959" w:themeColor="text1" w:themeTint="A6"/>
    </w:rPr>
  </w:style>
  <w:style w:type="character" w:customStyle="1" w:styleId="80">
    <w:name w:val="标题 8 字符"/>
    <w:basedOn w:val="a0"/>
    <w:link w:val="8"/>
    <w:uiPriority w:val="9"/>
    <w:semiHidden/>
    <w:rsid w:val="00B10CAB"/>
    <w:rPr>
      <w:rFonts w:cstheme="majorBidi"/>
      <w:color w:val="595959" w:themeColor="text1" w:themeTint="A6"/>
    </w:rPr>
  </w:style>
  <w:style w:type="character" w:customStyle="1" w:styleId="90">
    <w:name w:val="标题 9 字符"/>
    <w:basedOn w:val="a0"/>
    <w:link w:val="9"/>
    <w:uiPriority w:val="9"/>
    <w:semiHidden/>
    <w:rsid w:val="00B10CAB"/>
    <w:rPr>
      <w:rFonts w:eastAsiaTheme="majorEastAsia" w:cstheme="majorBidi"/>
      <w:color w:val="595959" w:themeColor="text1" w:themeTint="A6"/>
    </w:rPr>
  </w:style>
  <w:style w:type="paragraph" w:styleId="a3">
    <w:name w:val="Title"/>
    <w:basedOn w:val="a"/>
    <w:next w:val="a"/>
    <w:link w:val="a4"/>
    <w:uiPriority w:val="10"/>
    <w:qFormat/>
    <w:rsid w:val="00B10C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0C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0C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0C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0CAB"/>
    <w:pPr>
      <w:spacing w:before="160"/>
      <w:jc w:val="center"/>
    </w:pPr>
    <w:rPr>
      <w:i/>
      <w:iCs/>
      <w:color w:val="404040" w:themeColor="text1" w:themeTint="BF"/>
    </w:rPr>
  </w:style>
  <w:style w:type="character" w:customStyle="1" w:styleId="a8">
    <w:name w:val="引用 字符"/>
    <w:basedOn w:val="a0"/>
    <w:link w:val="a7"/>
    <w:uiPriority w:val="29"/>
    <w:rsid w:val="00B10CAB"/>
    <w:rPr>
      <w:i/>
      <w:iCs/>
      <w:color w:val="404040" w:themeColor="text1" w:themeTint="BF"/>
    </w:rPr>
  </w:style>
  <w:style w:type="paragraph" w:styleId="a9">
    <w:name w:val="List Paragraph"/>
    <w:basedOn w:val="a"/>
    <w:uiPriority w:val="34"/>
    <w:qFormat/>
    <w:rsid w:val="00B10CAB"/>
    <w:pPr>
      <w:ind w:left="720"/>
      <w:contextualSpacing/>
    </w:pPr>
  </w:style>
  <w:style w:type="character" w:styleId="aa">
    <w:name w:val="Intense Emphasis"/>
    <w:basedOn w:val="a0"/>
    <w:uiPriority w:val="21"/>
    <w:qFormat/>
    <w:rsid w:val="00B10CAB"/>
    <w:rPr>
      <w:i/>
      <w:iCs/>
      <w:color w:val="2F5496" w:themeColor="accent1" w:themeShade="BF"/>
    </w:rPr>
  </w:style>
  <w:style w:type="paragraph" w:styleId="ab">
    <w:name w:val="Intense Quote"/>
    <w:basedOn w:val="a"/>
    <w:next w:val="a"/>
    <w:link w:val="ac"/>
    <w:uiPriority w:val="30"/>
    <w:qFormat/>
    <w:rsid w:val="00B10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0CAB"/>
    <w:rPr>
      <w:i/>
      <w:iCs/>
      <w:color w:val="2F5496" w:themeColor="accent1" w:themeShade="BF"/>
    </w:rPr>
  </w:style>
  <w:style w:type="character" w:styleId="ad">
    <w:name w:val="Intense Reference"/>
    <w:basedOn w:val="a0"/>
    <w:uiPriority w:val="32"/>
    <w:qFormat/>
    <w:rsid w:val="00B10C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2025-02-10T04:08:00Z</dcterms:created>
  <dcterms:modified xsi:type="dcterms:W3CDTF">2025-02-10T04:08:00Z</dcterms:modified>
</cp:coreProperties>
</file>