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87B0" w14:textId="77777777" w:rsidR="00162CFA" w:rsidRDefault="00162CFA">
      <w:pPr>
        <w:rPr>
          <w:rFonts w:hint="eastAsia"/>
        </w:rPr>
      </w:pPr>
      <w:r>
        <w:rPr>
          <w:rFonts w:hint="eastAsia"/>
        </w:rPr>
        <w:t>狂欢组词和的拼音：欢庆时刻的语言艺术</w:t>
      </w:r>
    </w:p>
    <w:p w14:paraId="4097E2D4" w14:textId="77777777" w:rsidR="00162CFA" w:rsidRDefault="00162CFA">
      <w:pPr>
        <w:rPr>
          <w:rFonts w:hint="eastAsia"/>
        </w:rPr>
      </w:pPr>
      <w:r>
        <w:rPr>
          <w:rFonts w:hint="eastAsia"/>
        </w:rPr>
        <w:t>在汉语的广阔天地中，有一种特别的语言表达形式，那就是“狂欢组词”。这种形式不仅仅是一种文字游戏，更是一门能够将节日的喜悦、庆祝的氛围以及人们内心深处的情感通过巧妙的文字组合传递出来的语言艺术。狂欢组词通常是由两个或多个汉字组成的词汇，这些词汇往往带有强烈的欢乐和庆祝的意味，用来描述那些令人兴奋的活动或者场面。而它们的拼音，则是汉语拼音系统下对这些词汇发音的一种标准化表示方法。</w:t>
      </w:r>
    </w:p>
    <w:p w14:paraId="1102BA75" w14:textId="77777777" w:rsidR="00162CFA" w:rsidRDefault="00162CFA">
      <w:pPr>
        <w:rPr>
          <w:rFonts w:hint="eastAsia"/>
        </w:rPr>
      </w:pPr>
    </w:p>
    <w:p w14:paraId="185FD119" w14:textId="77777777" w:rsidR="00162CFA" w:rsidRDefault="00162CFA">
      <w:pPr>
        <w:rPr>
          <w:rFonts w:hint="eastAsia"/>
        </w:rPr>
      </w:pPr>
      <w:r>
        <w:rPr>
          <w:rFonts w:hint="eastAsia"/>
        </w:rPr>
        <w:t>狂欢组词的历史渊源</w:t>
      </w:r>
    </w:p>
    <w:p w14:paraId="2DB7868F" w14:textId="77777777" w:rsidR="00162CFA" w:rsidRDefault="00162CFA">
      <w:pPr>
        <w:rPr>
          <w:rFonts w:hint="eastAsia"/>
        </w:rPr>
      </w:pPr>
      <w:r>
        <w:rPr>
          <w:rFonts w:hint="eastAsia"/>
        </w:rPr>
        <w:t>追溯到古代，中国的传统节日如春节、端午节、中秋节等都是人们狂欢的时刻。随着时代的发展，狂欢的概念逐渐扩展到更多的场合，比如现代的国庆庆典、运动会开幕式、音乐会等等。每一个重要的时刻都有其独特的狂欢组词，例如“春节联欢”（chūn jié lián huān）、“阖家欢乐”（hé jiā kuài lè）或是“举国同庆”（jǔ guó tóng qìng）。这些词汇不仅体现了中华民族的传统美德，也反映了社会的进步和文化的传承。</w:t>
      </w:r>
    </w:p>
    <w:p w14:paraId="6ACD30F0" w14:textId="77777777" w:rsidR="00162CFA" w:rsidRDefault="00162CFA">
      <w:pPr>
        <w:rPr>
          <w:rFonts w:hint="eastAsia"/>
        </w:rPr>
      </w:pPr>
    </w:p>
    <w:p w14:paraId="6892F3A4" w14:textId="77777777" w:rsidR="00162CFA" w:rsidRDefault="00162CFA">
      <w:pPr>
        <w:rPr>
          <w:rFonts w:hint="eastAsia"/>
        </w:rPr>
      </w:pPr>
      <w:r>
        <w:rPr>
          <w:rFonts w:hint="eastAsia"/>
        </w:rPr>
        <w:t>狂欢组词的文化意义</w:t>
      </w:r>
    </w:p>
    <w:p w14:paraId="4E3C990A" w14:textId="77777777" w:rsidR="00162CFA" w:rsidRDefault="00162CFA">
      <w:pPr>
        <w:rPr>
          <w:rFonts w:hint="eastAsia"/>
        </w:rPr>
      </w:pPr>
      <w:r>
        <w:rPr>
          <w:rFonts w:hint="eastAsia"/>
        </w:rPr>
        <w:t>狂欢组词不仅仅是用来形容热闹场景的词语，它们还承载着丰富的文化内涵。在中国文化里，家庭观念极为重要，“团圆”（tuán yuán）这个词便成为每个中国人心中最温暖的狂欢组词之一。它象征着家人团聚，共享天伦之乐。“喜气洋洋”（xǐ qì yáng yáng）表达了人们对于美好生活的向往，而“歌舞升平”（gē wǔ shēng píng）则描绘了一个和平繁荣的社会景象。通过这些词汇，我们可以感受到中国传统文化中的乐观主义精神和对和谐世界的追求。</w:t>
      </w:r>
    </w:p>
    <w:p w14:paraId="6208EA25" w14:textId="77777777" w:rsidR="00162CFA" w:rsidRDefault="00162CFA">
      <w:pPr>
        <w:rPr>
          <w:rFonts w:hint="eastAsia"/>
        </w:rPr>
      </w:pPr>
    </w:p>
    <w:p w14:paraId="51ED2B27" w14:textId="77777777" w:rsidR="00162CFA" w:rsidRDefault="00162CFA">
      <w:pPr>
        <w:rPr>
          <w:rFonts w:hint="eastAsia"/>
        </w:rPr>
      </w:pPr>
      <w:r>
        <w:rPr>
          <w:rFonts w:hint="eastAsia"/>
        </w:rPr>
        <w:t>狂欢组词的应用场景</w:t>
      </w:r>
    </w:p>
    <w:p w14:paraId="12A5A172" w14:textId="77777777" w:rsidR="00162CFA" w:rsidRDefault="00162CFA">
      <w:pPr>
        <w:rPr>
          <w:rFonts w:hint="eastAsia"/>
        </w:rPr>
      </w:pPr>
      <w:r>
        <w:rPr>
          <w:rFonts w:hint="eastAsia"/>
        </w:rPr>
        <w:t>在日常生活中，我们经常可以在各种媒体平台上看到狂欢组词的身影。无论是电视节目中的主持人报幕时说的“欢迎各位来到今天的晚会现场”（huān yíng gè wèi lái dào jīn tiān de wǎnhuì xiàn chǎng），还是社交媒体上朋友间互相祝福用语“玩得开心”（wán dé kāi xīn），都充满了积极向上的能量。而在商业活动中，“促销狂欢”（cù xiāo kuáng huān）成为了吸引消费者的有效手段；体育赛事期间，“冠军争夺战”（guàn jūn zhēng duó zhàn）激发了无数粉丝的热情。狂欢组词以其独特的魅力融入到了生活的方方面面。</w:t>
      </w:r>
    </w:p>
    <w:p w14:paraId="6F9B3F54" w14:textId="77777777" w:rsidR="00162CFA" w:rsidRDefault="00162CFA">
      <w:pPr>
        <w:rPr>
          <w:rFonts w:hint="eastAsia"/>
        </w:rPr>
      </w:pPr>
    </w:p>
    <w:p w14:paraId="7D0E7162" w14:textId="77777777" w:rsidR="00162CFA" w:rsidRDefault="00162CFA">
      <w:pPr>
        <w:rPr>
          <w:rFonts w:hint="eastAsia"/>
        </w:rPr>
      </w:pPr>
      <w:r>
        <w:rPr>
          <w:rFonts w:hint="eastAsia"/>
        </w:rPr>
        <w:t>学习狂欢组词的乐趣</w:t>
      </w:r>
    </w:p>
    <w:p w14:paraId="6590F9F7" w14:textId="77777777" w:rsidR="00162CFA" w:rsidRDefault="00162CFA">
      <w:pPr>
        <w:rPr>
          <w:rFonts w:hint="eastAsia"/>
        </w:rPr>
      </w:pPr>
      <w:r>
        <w:rPr>
          <w:rFonts w:hint="eastAsia"/>
        </w:rPr>
        <w:t>对于学习汉语的人来说，掌握一些常见的狂欢组词不仅可以帮助他们更好地理解中国文化，还能增加交流中的趣味性。比如，在春节期间，如果你能说出“拜年”（bài nián）、“压岁钱”（yā suì qián）这样的词汇，一定会让当地的朋友感到亲切。同样地，当参加国际友人的聚会时，一句流利的“祝你生日快乐”（zhù nǐ shēng rì kuài lè）也会拉近彼此的距离。因此，学习狂欢组词不仅是语言技能的一部分，更是跨文化交流的一座桥梁。</w:t>
      </w:r>
    </w:p>
    <w:p w14:paraId="71A2321A" w14:textId="77777777" w:rsidR="00162CFA" w:rsidRDefault="00162CFA">
      <w:pPr>
        <w:rPr>
          <w:rFonts w:hint="eastAsia"/>
        </w:rPr>
      </w:pPr>
    </w:p>
    <w:p w14:paraId="38929927" w14:textId="77777777" w:rsidR="00162CFA" w:rsidRDefault="00162CFA">
      <w:pPr>
        <w:rPr>
          <w:rFonts w:hint="eastAsia"/>
        </w:rPr>
      </w:pPr>
      <w:r>
        <w:rPr>
          <w:rFonts w:hint="eastAsia"/>
        </w:rPr>
        <w:t>最后的总结</w:t>
      </w:r>
    </w:p>
    <w:p w14:paraId="3C85FF6A" w14:textId="77777777" w:rsidR="00162CFA" w:rsidRDefault="00162CFA">
      <w:pPr>
        <w:rPr>
          <w:rFonts w:hint="eastAsia"/>
        </w:rPr>
      </w:pPr>
      <w:r>
        <w:rPr>
          <w:rFonts w:hint="eastAsia"/>
        </w:rPr>
        <w:t>狂欢组词和它们的拼音是中国语言宝库中一颗璀璨的明珠，它们以简洁而富有表现力的方式传达了人们的感情与愿望。从历史长河中的传统节日到现代社会的各种庆祝活动，狂欢组词始终伴随着我们，见证着时代的变迁。无论是在正式场合还是非正式对话中，正确运用狂欢组词都能为沟通增添色彩，让人们更加深刻地体会到中华文化的博大精深。让我们一起享受这门独特而又迷人的语言艺术吧！</w:t>
      </w:r>
    </w:p>
    <w:p w14:paraId="69136BB9" w14:textId="77777777" w:rsidR="00162CFA" w:rsidRDefault="00162CFA">
      <w:pPr>
        <w:rPr>
          <w:rFonts w:hint="eastAsia"/>
        </w:rPr>
      </w:pPr>
    </w:p>
    <w:p w14:paraId="2AD33CE9" w14:textId="77777777" w:rsidR="00162CFA" w:rsidRDefault="00162CFA">
      <w:pPr>
        <w:rPr>
          <w:rFonts w:hint="eastAsia"/>
        </w:rPr>
      </w:pPr>
      <w:r>
        <w:rPr>
          <w:rFonts w:hint="eastAsia"/>
        </w:rPr>
        <w:t>本文是由每日文章网(2345lzwz.cn)为大家创作</w:t>
      </w:r>
    </w:p>
    <w:p w14:paraId="66F87E70" w14:textId="2918787E" w:rsidR="00B02DCA" w:rsidRDefault="00B02DCA"/>
    <w:sectPr w:rsidR="00B02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DCA"/>
    <w:rsid w:val="00162CFA"/>
    <w:rsid w:val="003B267A"/>
    <w:rsid w:val="00B02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1A9F5-2110-41A9-95A3-79343B9B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2D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2D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2D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2D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2D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2D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2D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2D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2D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2D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2D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2D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2DCA"/>
    <w:rPr>
      <w:rFonts w:cstheme="majorBidi"/>
      <w:color w:val="2F5496" w:themeColor="accent1" w:themeShade="BF"/>
      <w:sz w:val="28"/>
      <w:szCs w:val="28"/>
    </w:rPr>
  </w:style>
  <w:style w:type="character" w:customStyle="1" w:styleId="50">
    <w:name w:val="标题 5 字符"/>
    <w:basedOn w:val="a0"/>
    <w:link w:val="5"/>
    <w:uiPriority w:val="9"/>
    <w:semiHidden/>
    <w:rsid w:val="00B02DCA"/>
    <w:rPr>
      <w:rFonts w:cstheme="majorBidi"/>
      <w:color w:val="2F5496" w:themeColor="accent1" w:themeShade="BF"/>
      <w:sz w:val="24"/>
    </w:rPr>
  </w:style>
  <w:style w:type="character" w:customStyle="1" w:styleId="60">
    <w:name w:val="标题 6 字符"/>
    <w:basedOn w:val="a0"/>
    <w:link w:val="6"/>
    <w:uiPriority w:val="9"/>
    <w:semiHidden/>
    <w:rsid w:val="00B02DCA"/>
    <w:rPr>
      <w:rFonts w:cstheme="majorBidi"/>
      <w:b/>
      <w:bCs/>
      <w:color w:val="2F5496" w:themeColor="accent1" w:themeShade="BF"/>
    </w:rPr>
  </w:style>
  <w:style w:type="character" w:customStyle="1" w:styleId="70">
    <w:name w:val="标题 7 字符"/>
    <w:basedOn w:val="a0"/>
    <w:link w:val="7"/>
    <w:uiPriority w:val="9"/>
    <w:semiHidden/>
    <w:rsid w:val="00B02DCA"/>
    <w:rPr>
      <w:rFonts w:cstheme="majorBidi"/>
      <w:b/>
      <w:bCs/>
      <w:color w:val="595959" w:themeColor="text1" w:themeTint="A6"/>
    </w:rPr>
  </w:style>
  <w:style w:type="character" w:customStyle="1" w:styleId="80">
    <w:name w:val="标题 8 字符"/>
    <w:basedOn w:val="a0"/>
    <w:link w:val="8"/>
    <w:uiPriority w:val="9"/>
    <w:semiHidden/>
    <w:rsid w:val="00B02DCA"/>
    <w:rPr>
      <w:rFonts w:cstheme="majorBidi"/>
      <w:color w:val="595959" w:themeColor="text1" w:themeTint="A6"/>
    </w:rPr>
  </w:style>
  <w:style w:type="character" w:customStyle="1" w:styleId="90">
    <w:name w:val="标题 9 字符"/>
    <w:basedOn w:val="a0"/>
    <w:link w:val="9"/>
    <w:uiPriority w:val="9"/>
    <w:semiHidden/>
    <w:rsid w:val="00B02DCA"/>
    <w:rPr>
      <w:rFonts w:eastAsiaTheme="majorEastAsia" w:cstheme="majorBidi"/>
      <w:color w:val="595959" w:themeColor="text1" w:themeTint="A6"/>
    </w:rPr>
  </w:style>
  <w:style w:type="paragraph" w:styleId="a3">
    <w:name w:val="Title"/>
    <w:basedOn w:val="a"/>
    <w:next w:val="a"/>
    <w:link w:val="a4"/>
    <w:uiPriority w:val="10"/>
    <w:qFormat/>
    <w:rsid w:val="00B02D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2D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D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2D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2DCA"/>
    <w:pPr>
      <w:spacing w:before="160"/>
      <w:jc w:val="center"/>
    </w:pPr>
    <w:rPr>
      <w:i/>
      <w:iCs/>
      <w:color w:val="404040" w:themeColor="text1" w:themeTint="BF"/>
    </w:rPr>
  </w:style>
  <w:style w:type="character" w:customStyle="1" w:styleId="a8">
    <w:name w:val="引用 字符"/>
    <w:basedOn w:val="a0"/>
    <w:link w:val="a7"/>
    <w:uiPriority w:val="29"/>
    <w:rsid w:val="00B02DCA"/>
    <w:rPr>
      <w:i/>
      <w:iCs/>
      <w:color w:val="404040" w:themeColor="text1" w:themeTint="BF"/>
    </w:rPr>
  </w:style>
  <w:style w:type="paragraph" w:styleId="a9">
    <w:name w:val="List Paragraph"/>
    <w:basedOn w:val="a"/>
    <w:uiPriority w:val="34"/>
    <w:qFormat/>
    <w:rsid w:val="00B02DCA"/>
    <w:pPr>
      <w:ind w:left="720"/>
      <w:contextualSpacing/>
    </w:pPr>
  </w:style>
  <w:style w:type="character" w:styleId="aa">
    <w:name w:val="Intense Emphasis"/>
    <w:basedOn w:val="a0"/>
    <w:uiPriority w:val="21"/>
    <w:qFormat/>
    <w:rsid w:val="00B02DCA"/>
    <w:rPr>
      <w:i/>
      <w:iCs/>
      <w:color w:val="2F5496" w:themeColor="accent1" w:themeShade="BF"/>
    </w:rPr>
  </w:style>
  <w:style w:type="paragraph" w:styleId="ab">
    <w:name w:val="Intense Quote"/>
    <w:basedOn w:val="a"/>
    <w:next w:val="a"/>
    <w:link w:val="ac"/>
    <w:uiPriority w:val="30"/>
    <w:qFormat/>
    <w:rsid w:val="00B02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2DCA"/>
    <w:rPr>
      <w:i/>
      <w:iCs/>
      <w:color w:val="2F5496" w:themeColor="accent1" w:themeShade="BF"/>
    </w:rPr>
  </w:style>
  <w:style w:type="character" w:styleId="ad">
    <w:name w:val="Intense Reference"/>
    <w:basedOn w:val="a0"/>
    <w:uiPriority w:val="32"/>
    <w:qFormat/>
    <w:rsid w:val="00B02D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Office Word</Application>
  <DocSecurity>0</DocSecurity>
  <Lines>10</Lines>
  <Paragraphs>2</Paragraphs>
  <ScaleCrop>false</ScaleCrop>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