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511CB" w14:textId="77777777" w:rsidR="00AD4BE0" w:rsidRDefault="00AD4BE0">
      <w:pPr>
        <w:rPr>
          <w:rFonts w:hint="eastAsia"/>
        </w:rPr>
      </w:pPr>
      <w:r>
        <w:rPr>
          <w:rFonts w:hint="eastAsia"/>
        </w:rPr>
        <w:t>梳理长篇广播铁路挣钱的拼音</w:t>
      </w:r>
    </w:p>
    <w:p w14:paraId="034D6012" w14:textId="77777777" w:rsidR="00AD4BE0" w:rsidRDefault="00AD4BE0">
      <w:pPr>
        <w:rPr>
          <w:rFonts w:hint="eastAsia"/>
        </w:rPr>
      </w:pPr>
      <w:r>
        <w:rPr>
          <w:rFonts w:hint="eastAsia"/>
        </w:rPr>
        <w:t>在普通话中，“梳理长篇广播铁路挣钱”这串文字对应的拼音是：“shū lǐ cháng piān guǎng bō tiě lù zhuàn qián”。接下来，让我们一同探讨这个主题背后的含义和可能性。乍一听，这句话似乎将几个不相关联的概念拼凑在一起，但深入探究后，你会发现其中蕴含着一个关于创新、整合资源以及如何通过传统行业转型来创造财富的故事。</w:t>
      </w:r>
    </w:p>
    <w:p w14:paraId="0F3926D7" w14:textId="77777777" w:rsidR="00AD4BE0" w:rsidRDefault="00AD4BE0">
      <w:pPr>
        <w:rPr>
          <w:rFonts w:hint="eastAsia"/>
        </w:rPr>
      </w:pPr>
    </w:p>
    <w:p w14:paraId="241DFC7C" w14:textId="77777777" w:rsidR="00AD4BE0" w:rsidRDefault="00AD4BE0">
      <w:pPr>
        <w:rPr>
          <w:rFonts w:hint="eastAsia"/>
        </w:rPr>
      </w:pPr>
      <w:r>
        <w:rPr>
          <w:rFonts w:hint="eastAsia"/>
        </w:rPr>
        <w:t>梳理：规划与优化</w:t>
      </w:r>
    </w:p>
    <w:p w14:paraId="258ED48C" w14:textId="77777777" w:rsidR="00AD4BE0" w:rsidRDefault="00AD4BE0">
      <w:pPr>
        <w:rPr>
          <w:rFonts w:hint="eastAsia"/>
        </w:rPr>
      </w:pPr>
      <w:r>
        <w:rPr>
          <w:rFonts w:hint="eastAsia"/>
        </w:rPr>
        <w:t>“梳理”在这里可以理解为对现有资源进行重新规划和优化的过程。“shū lǐ”不仅仅意味着整理，更强调了对于既有体系的分析与改进。在铁路行业中，这可能涉及到提升运营效率、改善乘客体验、减少能源消耗等多方面的工作。例如，通过引入智能化管理系统，能够实现列车运行时刻表的最优化，从而提高线路利用率，降低运营成本。</w:t>
      </w:r>
    </w:p>
    <w:p w14:paraId="156475CB" w14:textId="77777777" w:rsidR="00AD4BE0" w:rsidRDefault="00AD4BE0">
      <w:pPr>
        <w:rPr>
          <w:rFonts w:hint="eastAsia"/>
        </w:rPr>
      </w:pPr>
    </w:p>
    <w:p w14:paraId="209D87C3" w14:textId="77777777" w:rsidR="00AD4BE0" w:rsidRDefault="00AD4BE0">
      <w:pPr>
        <w:rPr>
          <w:rFonts w:hint="eastAsia"/>
        </w:rPr>
      </w:pPr>
      <w:r>
        <w:rPr>
          <w:rFonts w:hint="eastAsia"/>
        </w:rPr>
        <w:t>长篇广播：信息传播的新方式</w:t>
      </w:r>
    </w:p>
    <w:p w14:paraId="565B03C3" w14:textId="77777777" w:rsidR="00AD4BE0" w:rsidRDefault="00AD4BE0">
      <w:pPr>
        <w:rPr>
          <w:rFonts w:hint="eastAsia"/>
        </w:rPr>
      </w:pPr>
      <w:r>
        <w:rPr>
          <w:rFonts w:hint="eastAsia"/>
        </w:rPr>
        <w:t>“cháng piān guǎng bō”通常指的是长时间播放的内容，在这里我们可以将其引申为一种新的信息传播模式。随着科技的发展，传统的广播形式已经不能满足现代听众的需求。铁路公司可以通过开发专属的应用程序或网站，提供包括旅行指南、文化介绍在内的丰富内容，甚至直播沿途风景，让乘客在旅途中获得更多的娱乐和知识，同时也为企业带来了额外的广告收入来源。</w:t>
      </w:r>
    </w:p>
    <w:p w14:paraId="733AF038" w14:textId="77777777" w:rsidR="00AD4BE0" w:rsidRDefault="00AD4BE0">
      <w:pPr>
        <w:rPr>
          <w:rFonts w:hint="eastAsia"/>
        </w:rPr>
      </w:pPr>
    </w:p>
    <w:p w14:paraId="26EB8203" w14:textId="77777777" w:rsidR="00AD4BE0" w:rsidRDefault="00AD4BE0">
      <w:pPr>
        <w:rPr>
          <w:rFonts w:hint="eastAsia"/>
        </w:rPr>
      </w:pPr>
      <w:r>
        <w:rPr>
          <w:rFonts w:hint="eastAsia"/>
        </w:rPr>
        <w:t>铁路：连接过去与未来的纽带</w:t>
      </w:r>
    </w:p>
    <w:p w14:paraId="4F9E3EC5" w14:textId="77777777" w:rsidR="00AD4BE0" w:rsidRDefault="00AD4BE0">
      <w:pPr>
        <w:rPr>
          <w:rFonts w:hint="eastAsia"/>
        </w:rPr>
      </w:pPr>
      <w:r>
        <w:rPr>
          <w:rFonts w:hint="eastAsia"/>
        </w:rPr>
        <w:t>“tiě lù”，即铁路，作为陆地交通的重要组成部分，它不仅是物理上的连接点，更是社会经济发展的见证者。在过去的一个多世纪里，铁路见证了无数城市的崛起与发展。在全球经济一体化的趋势下，铁路运输再次迎来了新的发展机遇。高速铁路网的建设不仅缩短了城市间的距离，也为沿线地区带来了前所未有的发展机遇。而这一切的背后，离不开持续不断的资金投入和技术革新。</w:t>
      </w:r>
    </w:p>
    <w:p w14:paraId="5AF34BB9" w14:textId="77777777" w:rsidR="00AD4BE0" w:rsidRDefault="00AD4BE0">
      <w:pPr>
        <w:rPr>
          <w:rFonts w:hint="eastAsia"/>
        </w:rPr>
      </w:pPr>
    </w:p>
    <w:p w14:paraId="7AFA486A" w14:textId="77777777" w:rsidR="00AD4BE0" w:rsidRDefault="00AD4BE0">
      <w:pPr>
        <w:rPr>
          <w:rFonts w:hint="eastAsia"/>
        </w:rPr>
      </w:pPr>
      <w:r>
        <w:rPr>
          <w:rFonts w:hint="eastAsia"/>
        </w:rPr>
        <w:t>挣钱：探索多元化的盈利模式</w:t>
      </w:r>
    </w:p>
    <w:p w14:paraId="6B91D834" w14:textId="77777777" w:rsidR="00AD4BE0" w:rsidRDefault="00AD4BE0">
      <w:pPr>
        <w:rPr>
          <w:rFonts w:hint="eastAsia"/>
        </w:rPr>
      </w:pPr>
      <w:r>
        <w:rPr>
          <w:rFonts w:hint="eastAsia"/>
        </w:rPr>
        <w:t>“zhuàn qián”则指向了企业追求利润最大化的努力。在当今竞争激烈的市场环境中，单一依靠票务收入显然不足以支撑庞大的铁路网络建设和维护费用。因此，探索多元化盈利模式成为了必然选择。比如，通过开展物流服务、房地产开发、旅游项目合作等方式，不仅可以增加营业收入，还有助于提升品牌形象和社会影响力。积极寻求政府补贴和支持政策也是不可忽视的一环。</w:t>
      </w:r>
    </w:p>
    <w:p w14:paraId="4D3A1566" w14:textId="77777777" w:rsidR="00AD4BE0" w:rsidRDefault="00AD4BE0">
      <w:pPr>
        <w:rPr>
          <w:rFonts w:hint="eastAsia"/>
        </w:rPr>
      </w:pPr>
    </w:p>
    <w:p w14:paraId="53047D8A" w14:textId="77777777" w:rsidR="00AD4BE0" w:rsidRDefault="00AD4BE0">
      <w:pPr>
        <w:rPr>
          <w:rFonts w:hint="eastAsia"/>
        </w:rPr>
      </w:pPr>
      <w:r>
        <w:rPr>
          <w:rFonts w:hint="eastAsia"/>
        </w:rPr>
        <w:t>最后的总结</w:t>
      </w:r>
    </w:p>
    <w:p w14:paraId="73409D89" w14:textId="77777777" w:rsidR="00AD4BE0" w:rsidRDefault="00AD4BE0">
      <w:pPr>
        <w:rPr>
          <w:rFonts w:hint="eastAsia"/>
        </w:rPr>
      </w:pPr>
      <w:r>
        <w:rPr>
          <w:rFonts w:hint="eastAsia"/>
        </w:rPr>
        <w:t>“梳理长篇广播铁路挣钱”的背后实际上反映出了一个传统产业如何适应时代变化，利用自身优势开拓新领域的故事。在这个过程中，无论是技术创新还是商业模式变革都扮演着至关重要的角色。未来，我们有理由相信，随着更多跨界合作的展开以及公众参与度的提高，中国的铁路事业将会迎来更加辉煌灿烂的明天。</w:t>
      </w:r>
    </w:p>
    <w:p w14:paraId="462B057A" w14:textId="77777777" w:rsidR="00AD4BE0" w:rsidRDefault="00AD4BE0">
      <w:pPr>
        <w:rPr>
          <w:rFonts w:hint="eastAsia"/>
        </w:rPr>
      </w:pPr>
    </w:p>
    <w:p w14:paraId="28457052" w14:textId="77777777" w:rsidR="00AD4BE0" w:rsidRDefault="00AD4B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88760" w14:textId="7B7DE84B" w:rsidR="00732224" w:rsidRDefault="00732224"/>
    <w:sectPr w:rsidR="00732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224"/>
    <w:rsid w:val="003B267A"/>
    <w:rsid w:val="00732224"/>
    <w:rsid w:val="00AD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ED7D28-2F99-41A0-AE12-610D7236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