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DC07" w14:textId="77777777" w:rsidR="00ED499A" w:rsidRDefault="00ED499A">
      <w:pPr>
        <w:rPr>
          <w:rFonts w:hint="eastAsia"/>
        </w:rPr>
      </w:pPr>
      <w:r>
        <w:rPr>
          <w:rFonts w:hint="eastAsia"/>
        </w:rPr>
        <w:t>揪组词部首的拼音：jiū</w:t>
      </w:r>
    </w:p>
    <w:p w14:paraId="4635CC40" w14:textId="77777777" w:rsidR="00ED499A" w:rsidRDefault="00ED499A">
      <w:pPr>
        <w:rPr>
          <w:rFonts w:hint="eastAsia"/>
        </w:rPr>
      </w:pPr>
      <w:r>
        <w:rPr>
          <w:rFonts w:hint="eastAsia"/>
        </w:rPr>
        <w:t>在汉语中，“揪”字属于一个比较特殊的汉字，它由“丷”和“尤”两部分组成。其部首为“扌”，这是一个与手的动作有关的部首，象征着用手进行的各种活动。从发音上讲，“揪”的拼音是 jiū，声调为阴平，意味着发音时音高保持不变。</w:t>
      </w:r>
    </w:p>
    <w:p w14:paraId="55071AD0" w14:textId="77777777" w:rsidR="00ED499A" w:rsidRDefault="00ED499A">
      <w:pPr>
        <w:rPr>
          <w:rFonts w:hint="eastAsia"/>
        </w:rPr>
      </w:pPr>
    </w:p>
    <w:p w14:paraId="687E0905" w14:textId="77777777" w:rsidR="00ED499A" w:rsidRDefault="00ED499A">
      <w:pPr>
        <w:rPr>
          <w:rFonts w:hint="eastAsia"/>
        </w:rPr>
      </w:pPr>
      <w:r>
        <w:rPr>
          <w:rFonts w:hint="eastAsia"/>
        </w:rPr>
        <w:t>“揪”字的意义及其使用</w:t>
      </w:r>
    </w:p>
    <w:p w14:paraId="11A819E4" w14:textId="77777777" w:rsidR="00ED499A" w:rsidRDefault="00ED499A">
      <w:pPr>
        <w:rPr>
          <w:rFonts w:hint="eastAsia"/>
        </w:rPr>
      </w:pPr>
      <w:r>
        <w:rPr>
          <w:rFonts w:hint="eastAsia"/>
        </w:rPr>
        <w:t>“揪”这个动词描绘了一种具体的动作，即用手指紧紧抓住某物或某人。比如，当人们说“他揪住了我的衣领”，就表示这个人用力地抓住了另一个人的衣服领子。“揪”也可以用于比喻含义，如“揪心”，这表达了一种深切的担忧或者痛苦的心情，好像心里被什么东西紧紧抓扯一样。</w:t>
      </w:r>
    </w:p>
    <w:p w14:paraId="108651DD" w14:textId="77777777" w:rsidR="00ED499A" w:rsidRDefault="00ED499A">
      <w:pPr>
        <w:rPr>
          <w:rFonts w:hint="eastAsia"/>
        </w:rPr>
      </w:pPr>
    </w:p>
    <w:p w14:paraId="58B8E04A" w14:textId="77777777" w:rsidR="00ED499A" w:rsidRDefault="00ED499A">
      <w:pPr>
        <w:rPr>
          <w:rFonts w:hint="eastAsia"/>
        </w:rPr>
      </w:pPr>
      <w:r>
        <w:rPr>
          <w:rFonts w:hint="eastAsia"/>
        </w:rPr>
        <w:t>含有“揪”的成语和俗语</w:t>
      </w:r>
    </w:p>
    <w:p w14:paraId="478C94AC" w14:textId="77777777" w:rsidR="00ED499A" w:rsidRDefault="00ED499A">
      <w:pPr>
        <w:rPr>
          <w:rFonts w:hint="eastAsia"/>
        </w:rPr>
      </w:pPr>
      <w:r>
        <w:rPr>
          <w:rFonts w:hint="eastAsia"/>
        </w:rPr>
        <w:t>汉语中有许多包含“揪”字的成语和俗语。例如，“揪心裂肺”用来形容极度悲痛或激动的情绪；“揪辫子”则是指找人的小辫子，也就是挑毛病或批评别人的小错误。这些表达不仅丰富了语言的表现力，也反映了中国人独特的思维方式和文化背景。</w:t>
      </w:r>
    </w:p>
    <w:p w14:paraId="158E60F3" w14:textId="77777777" w:rsidR="00ED499A" w:rsidRDefault="00ED499A">
      <w:pPr>
        <w:rPr>
          <w:rFonts w:hint="eastAsia"/>
        </w:rPr>
      </w:pPr>
    </w:p>
    <w:p w14:paraId="714617C8" w14:textId="77777777" w:rsidR="00ED499A" w:rsidRDefault="00ED499A">
      <w:pPr>
        <w:rPr>
          <w:rFonts w:hint="eastAsia"/>
        </w:rPr>
      </w:pPr>
      <w:r>
        <w:rPr>
          <w:rFonts w:hint="eastAsia"/>
        </w:rPr>
        <w:t>“揪”在日常生活中的应用</w:t>
      </w:r>
    </w:p>
    <w:p w14:paraId="2FE54FF8" w14:textId="77777777" w:rsidR="00ED499A" w:rsidRDefault="00ED499A">
      <w:pPr>
        <w:rPr>
          <w:rFonts w:hint="eastAsia"/>
        </w:rPr>
      </w:pPr>
      <w:r>
        <w:rPr>
          <w:rFonts w:hint="eastAsia"/>
        </w:rPr>
        <w:t>在生活中，“揪”这个动作非常常见。无论是孩子玩闹时互相揪打，还是大人在紧急情况下揪住即将掉落的物品，都体现了“揪”这一动作的重要性。在一些传统的中医推拿疗法中，“揪”也被作为一种手法，用来刺激穴位，达到治疗的目的。</w:t>
      </w:r>
    </w:p>
    <w:p w14:paraId="3B6057B8" w14:textId="77777777" w:rsidR="00ED499A" w:rsidRDefault="00ED499A">
      <w:pPr>
        <w:rPr>
          <w:rFonts w:hint="eastAsia"/>
        </w:rPr>
      </w:pPr>
    </w:p>
    <w:p w14:paraId="1FEBBFB0" w14:textId="77777777" w:rsidR="00ED499A" w:rsidRDefault="00ED499A">
      <w:pPr>
        <w:rPr>
          <w:rFonts w:hint="eastAsia"/>
        </w:rPr>
      </w:pPr>
      <w:r>
        <w:rPr>
          <w:rFonts w:hint="eastAsia"/>
        </w:rPr>
        <w:t>学习“揪”字对汉字理解的帮助</w:t>
      </w:r>
    </w:p>
    <w:p w14:paraId="67051B16" w14:textId="77777777" w:rsidR="00ED499A" w:rsidRDefault="00ED499A">
      <w:pPr>
        <w:rPr>
          <w:rFonts w:hint="eastAsia"/>
        </w:rPr>
      </w:pPr>
      <w:r>
        <w:rPr>
          <w:rFonts w:hint="eastAsia"/>
        </w:rPr>
        <w:t>对于学习汉语的人来说，掌握像“揪”这样的具体动词有助于更好地理解汉语的语言结构和词汇意义。通过了解“揪”的构成、发音以及它的各种用法，学生可以更深刻地体会到汉字的魅力，并且能够更加准确地使用汉语进行交流。学习“揪”也有助于扩大词汇量，提高阅读理解和写作能力。</w:t>
      </w:r>
    </w:p>
    <w:p w14:paraId="23C6D20D" w14:textId="77777777" w:rsidR="00ED499A" w:rsidRDefault="00ED499A">
      <w:pPr>
        <w:rPr>
          <w:rFonts w:hint="eastAsia"/>
        </w:rPr>
      </w:pPr>
    </w:p>
    <w:p w14:paraId="2D37C348" w14:textId="77777777" w:rsidR="00ED499A" w:rsidRDefault="00ED499A">
      <w:pPr>
        <w:rPr>
          <w:rFonts w:hint="eastAsia"/>
        </w:rPr>
      </w:pPr>
      <w:r>
        <w:rPr>
          <w:rFonts w:hint="eastAsia"/>
        </w:rPr>
        <w:t>最后的总结</w:t>
      </w:r>
    </w:p>
    <w:p w14:paraId="1EF412F7" w14:textId="77777777" w:rsidR="00ED499A" w:rsidRDefault="00ED499A">
      <w:pPr>
        <w:rPr>
          <w:rFonts w:hint="eastAsia"/>
        </w:rPr>
      </w:pPr>
      <w:r>
        <w:rPr>
          <w:rFonts w:hint="eastAsia"/>
        </w:rPr>
        <w:t>“揪”字虽然简单，但它所蕴含的文化信息和语言智慧却十分丰富。通过深入探讨“揪”字的拼音、意义、用法等各个方面，我们不仅可以加深对汉语的认识，还能感受到中华文化的博大精深。希望读者们能够在今后的学习和生活中更多地关注汉字背后的故事，从而更加热爱我们的母语。</w:t>
      </w:r>
    </w:p>
    <w:p w14:paraId="4DC996EE" w14:textId="77777777" w:rsidR="00ED499A" w:rsidRDefault="00ED499A">
      <w:pPr>
        <w:rPr>
          <w:rFonts w:hint="eastAsia"/>
        </w:rPr>
      </w:pPr>
    </w:p>
    <w:p w14:paraId="7FF639E9" w14:textId="77777777" w:rsidR="00ED499A" w:rsidRDefault="00ED499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85B7F0" w14:textId="49AFFFD4" w:rsidR="00C948E7" w:rsidRDefault="00C948E7"/>
    <w:sectPr w:rsidR="00C94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E7"/>
    <w:rsid w:val="003B267A"/>
    <w:rsid w:val="00C948E7"/>
    <w:rsid w:val="00E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681E3-0EF0-4F7C-8264-A0657FAF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