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DEB1D" w14:textId="77777777" w:rsidR="00E13B0E" w:rsidRDefault="00E13B0E">
      <w:pPr>
        <w:rPr>
          <w:rFonts w:hint="eastAsia"/>
        </w:rPr>
      </w:pPr>
      <w:r>
        <w:rPr>
          <w:rFonts w:hint="eastAsia"/>
        </w:rPr>
        <w:t>捷的拼音和意思</w:t>
      </w:r>
    </w:p>
    <w:p w14:paraId="516A9F1B" w14:textId="77777777" w:rsidR="00E13B0E" w:rsidRDefault="00E13B0E">
      <w:pPr>
        <w:rPr>
          <w:rFonts w:hint="eastAsia"/>
        </w:rPr>
      </w:pPr>
      <w:r>
        <w:rPr>
          <w:rFonts w:hint="eastAsia"/>
        </w:rPr>
        <w:t>汉字“捷”是一个充满活力和积极意义的字，它在汉语中承载着快速、胜利与获取成功的含义。其拼音为“jié”，声调为第二声，读起来音韵响亮，给人一种轻快而坚定的感觉。这个字不仅在现代汉语中频繁出现，在古代文献中也占据了重要的地位。</w:t>
      </w:r>
    </w:p>
    <w:p w14:paraId="3812F1F6" w14:textId="77777777" w:rsidR="00E13B0E" w:rsidRDefault="00E13B0E">
      <w:pPr>
        <w:rPr>
          <w:rFonts w:hint="eastAsia"/>
        </w:rPr>
      </w:pPr>
    </w:p>
    <w:p w14:paraId="2B3DBA6B" w14:textId="77777777" w:rsidR="00E13B0E" w:rsidRDefault="00E13B0E">
      <w:pPr>
        <w:rPr>
          <w:rFonts w:hint="eastAsia"/>
        </w:rPr>
      </w:pPr>
      <w:r>
        <w:rPr>
          <w:rFonts w:hint="eastAsia"/>
        </w:rPr>
        <w:t>“捷”的构成及演变</w:t>
      </w:r>
    </w:p>
    <w:p w14:paraId="7AA9185B" w14:textId="77777777" w:rsidR="00E13B0E" w:rsidRDefault="00E13B0E">
      <w:pPr>
        <w:rPr>
          <w:rFonts w:hint="eastAsia"/>
        </w:rPr>
      </w:pPr>
      <w:r>
        <w:rPr>
          <w:rFonts w:hint="eastAsia"/>
        </w:rPr>
        <w:t>从字形上看，“捷”是由“手”和“疋”两部分组成。“手”位于左侧，表示与手部动作有关；“疋”在右侧，原意是小马，引申为快速奔跑的形象。因此，“捷”的本义是指用手抓住快速移动的东西，后来引申为敏捷、迅速的意思。随着时间的推移，“捷”字的意义进一步扩展，开始用来形容速度、效率以及军事上的胜利。在中国古代，“捷报”一词就常常被用来指代战场上取得的快速胜利消息。</w:t>
      </w:r>
    </w:p>
    <w:p w14:paraId="7205329A" w14:textId="77777777" w:rsidR="00E13B0E" w:rsidRDefault="00E13B0E">
      <w:pPr>
        <w:rPr>
          <w:rFonts w:hint="eastAsia"/>
        </w:rPr>
      </w:pPr>
    </w:p>
    <w:p w14:paraId="7CCDA1FE" w14:textId="77777777" w:rsidR="00E13B0E" w:rsidRDefault="00E13B0E">
      <w:pPr>
        <w:rPr>
          <w:rFonts w:hint="eastAsia"/>
        </w:rPr>
      </w:pPr>
      <w:r>
        <w:rPr>
          <w:rFonts w:hint="eastAsia"/>
        </w:rPr>
        <w:t>“捷”在古文中的应用</w:t>
      </w:r>
    </w:p>
    <w:p w14:paraId="7D70723C" w14:textId="77777777" w:rsidR="00E13B0E" w:rsidRDefault="00E13B0E">
      <w:pPr>
        <w:rPr>
          <w:rFonts w:hint="eastAsia"/>
        </w:rPr>
      </w:pPr>
      <w:r>
        <w:rPr>
          <w:rFonts w:hint="eastAsia"/>
        </w:rPr>
        <w:t>在古代经典著作中，“捷”字屡见不鲜。《孙子兵法》提到：“故善战者，致人而不致于人。”这里的“致人”可以理解为使敌人落入自己设下的圈套，从而获得捷径以取胜。而在《史记·淮阴侯列传》中有云：“韩信将兵，多多益善，多多益捷。”这句赞扬了韩信善于指挥大军作战，并能迅速地赢得战斗的能力。可见，“捷”字在描述军事成就方面具有重要地位。</w:t>
      </w:r>
    </w:p>
    <w:p w14:paraId="42E73421" w14:textId="77777777" w:rsidR="00E13B0E" w:rsidRDefault="00E13B0E">
      <w:pPr>
        <w:rPr>
          <w:rFonts w:hint="eastAsia"/>
        </w:rPr>
      </w:pPr>
    </w:p>
    <w:p w14:paraId="1A2CC421" w14:textId="77777777" w:rsidR="00E13B0E" w:rsidRDefault="00E13B0E">
      <w:pPr>
        <w:rPr>
          <w:rFonts w:hint="eastAsia"/>
        </w:rPr>
      </w:pPr>
      <w:r>
        <w:rPr>
          <w:rFonts w:hint="eastAsia"/>
        </w:rPr>
        <w:t>“捷”在现代社会的意义</w:t>
      </w:r>
    </w:p>
    <w:p w14:paraId="569D53A4" w14:textId="77777777" w:rsidR="00E13B0E" w:rsidRDefault="00E13B0E">
      <w:pPr>
        <w:rPr>
          <w:rFonts w:hint="eastAsia"/>
        </w:rPr>
      </w:pPr>
      <w:r>
        <w:rPr>
          <w:rFonts w:hint="eastAsia"/>
        </w:rPr>
        <w:t>进入现代社会后，“捷”字继续保持着它积极向上的象征意义。它经常出现在新闻报道中，用来描述运动员们在赛场上取得优异成绩的消息，如“中国健儿再创佳绩”。“捷”也用于商业领域，企业追求高效运作，希望能通过创新和技术进步来实现“捷径”，即更加快速地达到目标，减少不必要的资源浪费。</w:t>
      </w:r>
    </w:p>
    <w:p w14:paraId="1DCFBA98" w14:textId="77777777" w:rsidR="00E13B0E" w:rsidRDefault="00E13B0E">
      <w:pPr>
        <w:rPr>
          <w:rFonts w:hint="eastAsia"/>
        </w:rPr>
      </w:pPr>
    </w:p>
    <w:p w14:paraId="4649D20F" w14:textId="77777777" w:rsidR="00E13B0E" w:rsidRDefault="00E13B0E">
      <w:pPr>
        <w:rPr>
          <w:rFonts w:hint="eastAsia"/>
        </w:rPr>
      </w:pPr>
      <w:r>
        <w:rPr>
          <w:rFonts w:hint="eastAsia"/>
        </w:rPr>
        <w:t>“捷”字的文化价值</w:t>
      </w:r>
    </w:p>
    <w:p w14:paraId="280621A3" w14:textId="77777777" w:rsidR="00E13B0E" w:rsidRDefault="00E13B0E">
      <w:pPr>
        <w:rPr>
          <w:rFonts w:hint="eastAsia"/>
        </w:rPr>
      </w:pPr>
      <w:r>
        <w:rPr>
          <w:rFonts w:hint="eastAsia"/>
        </w:rPr>
        <w:t>除了实用层面的意义之外，“捷”还蕴含着深刻的文化内涵。在中国传统文化里，人们崇尚智慧与勇气相结合，认为真正的成功不仅仅来自于力量，更取决于策略与时机的选择。因此，“捷”字体现了中国人对于聪明才智的尊重，鼓励人们在生活中寻找最有效的方法解决问题，同时也提醒我们不要忘记努力与坚持的重要性。</w:t>
      </w:r>
    </w:p>
    <w:p w14:paraId="0E14EF84" w14:textId="77777777" w:rsidR="00E13B0E" w:rsidRDefault="00E13B0E">
      <w:pPr>
        <w:rPr>
          <w:rFonts w:hint="eastAsia"/>
        </w:rPr>
      </w:pPr>
    </w:p>
    <w:p w14:paraId="1EDA636F" w14:textId="77777777" w:rsidR="00E13B0E" w:rsidRDefault="00E13B0E">
      <w:pPr>
        <w:rPr>
          <w:rFonts w:hint="eastAsia"/>
        </w:rPr>
      </w:pPr>
      <w:r>
        <w:rPr>
          <w:rFonts w:hint="eastAsia"/>
        </w:rPr>
        <w:t>最后的总结</w:t>
      </w:r>
    </w:p>
    <w:p w14:paraId="2261B63D" w14:textId="77777777" w:rsidR="00E13B0E" w:rsidRDefault="00E13B0E">
      <w:pPr>
        <w:rPr>
          <w:rFonts w:hint="eastAsia"/>
        </w:rPr>
      </w:pPr>
      <w:r>
        <w:rPr>
          <w:rFonts w:hint="eastAsia"/>
        </w:rPr>
        <w:t>“捷”这个字不仅是汉语词汇宝库中的一颗璀璨明珠，而且也是中华文化精神的一个缩影。它既表达了对速度与效率的追求，又强调了智慧和策略的应用。无论是在历史长河还是当今社会，“捷”都持续激励着一代又一代的人去探索更快更好的发展路径。</w:t>
      </w:r>
    </w:p>
    <w:p w14:paraId="20896C8C" w14:textId="77777777" w:rsidR="00E13B0E" w:rsidRDefault="00E13B0E">
      <w:pPr>
        <w:rPr>
          <w:rFonts w:hint="eastAsia"/>
        </w:rPr>
      </w:pPr>
    </w:p>
    <w:p w14:paraId="0CC2C049" w14:textId="77777777" w:rsidR="00E13B0E" w:rsidRDefault="00E13B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18FE54" w14:textId="5315F772" w:rsidR="00A8169A" w:rsidRDefault="00A8169A"/>
    <w:sectPr w:rsidR="00A81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9A"/>
    <w:rsid w:val="003B267A"/>
    <w:rsid w:val="00A8169A"/>
    <w:rsid w:val="00E1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E5EEA-911B-40F7-8193-BC934A08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