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5F846" w14:textId="77777777" w:rsidR="009F2617" w:rsidRDefault="009F2617">
      <w:pPr>
        <w:rPr>
          <w:rFonts w:hint="eastAsia"/>
        </w:rPr>
      </w:pPr>
      <w:r>
        <w:rPr>
          <w:rFonts w:hint="eastAsia"/>
        </w:rPr>
        <w:t>开锁怎么的拼音：kāi suǒ zěnme</w:t>
      </w:r>
    </w:p>
    <w:p w14:paraId="563B3766" w14:textId="77777777" w:rsidR="009F2617" w:rsidRDefault="009F2617">
      <w:pPr>
        <w:rPr>
          <w:rFonts w:hint="eastAsia"/>
        </w:rPr>
      </w:pPr>
      <w:r>
        <w:rPr>
          <w:rFonts w:hint="eastAsia"/>
        </w:rPr>
        <w:t>在汉语拼音中，“开锁怎么”被拼写为“kāi suǒ zěnme”。这里，“开”（kāi）表示开启或打开的动作；“锁”（suǒ）指的是用于保护财产安全，防止未授权访问的装置；而“怎么”（zěnme）则是一个疑问词，通常用来询问方法、状态或原因。将这三个词汇组合起来，我们可以推测出这是一个关于如何进行开锁操作的问题。</w:t>
      </w:r>
    </w:p>
    <w:p w14:paraId="156A58EE" w14:textId="77777777" w:rsidR="009F2617" w:rsidRDefault="009F2617">
      <w:pPr>
        <w:rPr>
          <w:rFonts w:hint="eastAsia"/>
        </w:rPr>
      </w:pPr>
    </w:p>
    <w:p w14:paraId="24191498" w14:textId="77777777" w:rsidR="009F2617" w:rsidRDefault="009F2617">
      <w:pPr>
        <w:rPr>
          <w:rFonts w:hint="eastAsia"/>
        </w:rPr>
      </w:pPr>
      <w:r>
        <w:rPr>
          <w:rFonts w:hint="eastAsia"/>
        </w:rPr>
        <w:t>从古到今的开锁技术</w:t>
      </w:r>
    </w:p>
    <w:p w14:paraId="148A3416" w14:textId="77777777" w:rsidR="009F2617" w:rsidRDefault="009F2617">
      <w:pPr>
        <w:rPr>
          <w:rFonts w:hint="eastAsia"/>
        </w:rPr>
      </w:pPr>
      <w:r>
        <w:rPr>
          <w:rFonts w:hint="eastAsia"/>
        </w:rPr>
        <w:t>开锁是一门历史悠久的技术，它与锁的发展紧密相连。最早的锁出现在大约4000年前的古埃及和巴比伦，那时的锁是木制的，设计简单但原理基本相同。随着时间的推移，铁器时代的到来使锁具更加坚固耐用，而钥匙的设计也变得更加复杂。到了现代，开锁不仅限于传统的机械锁，还包括电子锁、密码锁甚至生物识别锁等高科技产品。每一种新型锁的出现都伴随着相应的开锁技术和工具的发展。</w:t>
      </w:r>
    </w:p>
    <w:p w14:paraId="46FC89C1" w14:textId="77777777" w:rsidR="009F2617" w:rsidRDefault="009F2617">
      <w:pPr>
        <w:rPr>
          <w:rFonts w:hint="eastAsia"/>
        </w:rPr>
      </w:pPr>
    </w:p>
    <w:p w14:paraId="10D7A684" w14:textId="77777777" w:rsidR="009F2617" w:rsidRDefault="009F2617">
      <w:pPr>
        <w:rPr>
          <w:rFonts w:hint="eastAsia"/>
        </w:rPr>
      </w:pPr>
      <w:r>
        <w:rPr>
          <w:rFonts w:hint="eastAsia"/>
        </w:rPr>
        <w:t>合法的开锁服务</w:t>
      </w:r>
    </w:p>
    <w:p w14:paraId="0E4C9EA2" w14:textId="77777777" w:rsidR="009F2617" w:rsidRDefault="009F2617">
      <w:pPr>
        <w:rPr>
          <w:rFonts w:hint="eastAsia"/>
        </w:rPr>
      </w:pPr>
      <w:r>
        <w:rPr>
          <w:rFonts w:hint="eastAsia"/>
        </w:rPr>
        <w:t>在现代社会，开锁是一项需要专业技能的工作，通常由持有执照的专业人员提供。当人们不慎丢失了钥匙或者忘记密码时，合法的开锁公司能够提供及时的帮助。这些专业人士经过培训，并遵守严格的行业规范和法律法规，确保他们的服务既安全又有效。为了保障客户的权益，许多国家和地区要求开锁师傅出示身份证明并记录每一次的服务详情。</w:t>
      </w:r>
    </w:p>
    <w:p w14:paraId="201F1773" w14:textId="77777777" w:rsidR="009F2617" w:rsidRDefault="009F2617">
      <w:pPr>
        <w:rPr>
          <w:rFonts w:hint="eastAsia"/>
        </w:rPr>
      </w:pPr>
    </w:p>
    <w:p w14:paraId="3FA5C551" w14:textId="77777777" w:rsidR="009F2617" w:rsidRDefault="009F2617">
      <w:pPr>
        <w:rPr>
          <w:rFonts w:hint="eastAsia"/>
        </w:rPr>
      </w:pPr>
      <w:r>
        <w:rPr>
          <w:rFonts w:hint="eastAsia"/>
        </w:rPr>
        <w:t>非侵入性开锁技巧</w:t>
      </w:r>
    </w:p>
    <w:p w14:paraId="7C3DFBCF" w14:textId="77777777" w:rsidR="009F2617" w:rsidRDefault="009F2617">
      <w:pPr>
        <w:rPr>
          <w:rFonts w:hint="eastAsia"/>
        </w:rPr>
      </w:pPr>
      <w:r>
        <w:rPr>
          <w:rFonts w:hint="eastAsia"/>
        </w:rPr>
        <w:t>对于一些不需要破坏锁体结构就能完成的开锁方式，我们称之为非侵入性开锁。这包括使用特制工具如钩子或卡片来巧妙地操纵锁芯内的弹子，使其达到解锁状态。这类技巧往往依赖于对锁内部机制深刻理解以及丰富的实践经验。值得注意的是，非侵入性开锁应当仅限于合法用途，任何未经授权擅自进入他人财物的行为都是违法的。</w:t>
      </w:r>
    </w:p>
    <w:p w14:paraId="137E4B73" w14:textId="77777777" w:rsidR="009F2617" w:rsidRDefault="009F2617">
      <w:pPr>
        <w:rPr>
          <w:rFonts w:hint="eastAsia"/>
        </w:rPr>
      </w:pPr>
    </w:p>
    <w:p w14:paraId="66CA475A" w14:textId="77777777" w:rsidR="009F2617" w:rsidRDefault="009F2617">
      <w:pPr>
        <w:rPr>
          <w:rFonts w:hint="eastAsia"/>
        </w:rPr>
      </w:pPr>
      <w:r>
        <w:rPr>
          <w:rFonts w:hint="eastAsia"/>
        </w:rPr>
        <w:t>开锁的安全意识与教育</w:t>
      </w:r>
    </w:p>
    <w:p w14:paraId="272696CB" w14:textId="77777777" w:rsidR="009F2617" w:rsidRDefault="009F2617">
      <w:pPr>
        <w:rPr>
          <w:rFonts w:hint="eastAsia"/>
        </w:rPr>
      </w:pPr>
      <w:r>
        <w:rPr>
          <w:rFonts w:hint="eastAsia"/>
        </w:rPr>
        <w:t>随着科技的进步和社会的发展，个人及家庭财产的安全越来越受到重视。因此，普及正确的开锁知识和提高公众的安全意识变得尤为重要。一方面，我们应该支持和鼓励正规渠道提供的开锁服务；另一方面，则要警惕非法分子利用开锁技术从事犯罪活动。通过加强相关法律法规宣传、推广先进的安防设备等方式，可以有效地减少因不当开锁行为带来的风险。</w:t>
      </w:r>
    </w:p>
    <w:p w14:paraId="07ECDCA5" w14:textId="77777777" w:rsidR="009F2617" w:rsidRDefault="009F2617">
      <w:pPr>
        <w:rPr>
          <w:rFonts w:hint="eastAsia"/>
        </w:rPr>
      </w:pPr>
    </w:p>
    <w:p w14:paraId="42258596" w14:textId="77777777" w:rsidR="009F2617" w:rsidRDefault="009F2617">
      <w:pPr>
        <w:rPr>
          <w:rFonts w:hint="eastAsia"/>
        </w:rPr>
      </w:pPr>
      <w:r>
        <w:rPr>
          <w:rFonts w:hint="eastAsia"/>
        </w:rPr>
        <w:t>本文是由每日文章网(2345lzwz.cn)为大家创作</w:t>
      </w:r>
    </w:p>
    <w:p w14:paraId="21F00FEA" w14:textId="24D95F30" w:rsidR="00E01B79" w:rsidRDefault="00E01B79"/>
    <w:sectPr w:rsidR="00E01B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79"/>
    <w:rsid w:val="003B267A"/>
    <w:rsid w:val="009F2617"/>
    <w:rsid w:val="00E01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A7B37-2B3C-4FC4-85F0-8CD87674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B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B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B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B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B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B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B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B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B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B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B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B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B79"/>
    <w:rPr>
      <w:rFonts w:cstheme="majorBidi"/>
      <w:color w:val="2F5496" w:themeColor="accent1" w:themeShade="BF"/>
      <w:sz w:val="28"/>
      <w:szCs w:val="28"/>
    </w:rPr>
  </w:style>
  <w:style w:type="character" w:customStyle="1" w:styleId="50">
    <w:name w:val="标题 5 字符"/>
    <w:basedOn w:val="a0"/>
    <w:link w:val="5"/>
    <w:uiPriority w:val="9"/>
    <w:semiHidden/>
    <w:rsid w:val="00E01B79"/>
    <w:rPr>
      <w:rFonts w:cstheme="majorBidi"/>
      <w:color w:val="2F5496" w:themeColor="accent1" w:themeShade="BF"/>
      <w:sz w:val="24"/>
    </w:rPr>
  </w:style>
  <w:style w:type="character" w:customStyle="1" w:styleId="60">
    <w:name w:val="标题 6 字符"/>
    <w:basedOn w:val="a0"/>
    <w:link w:val="6"/>
    <w:uiPriority w:val="9"/>
    <w:semiHidden/>
    <w:rsid w:val="00E01B79"/>
    <w:rPr>
      <w:rFonts w:cstheme="majorBidi"/>
      <w:b/>
      <w:bCs/>
      <w:color w:val="2F5496" w:themeColor="accent1" w:themeShade="BF"/>
    </w:rPr>
  </w:style>
  <w:style w:type="character" w:customStyle="1" w:styleId="70">
    <w:name w:val="标题 7 字符"/>
    <w:basedOn w:val="a0"/>
    <w:link w:val="7"/>
    <w:uiPriority w:val="9"/>
    <w:semiHidden/>
    <w:rsid w:val="00E01B79"/>
    <w:rPr>
      <w:rFonts w:cstheme="majorBidi"/>
      <w:b/>
      <w:bCs/>
      <w:color w:val="595959" w:themeColor="text1" w:themeTint="A6"/>
    </w:rPr>
  </w:style>
  <w:style w:type="character" w:customStyle="1" w:styleId="80">
    <w:name w:val="标题 8 字符"/>
    <w:basedOn w:val="a0"/>
    <w:link w:val="8"/>
    <w:uiPriority w:val="9"/>
    <w:semiHidden/>
    <w:rsid w:val="00E01B79"/>
    <w:rPr>
      <w:rFonts w:cstheme="majorBidi"/>
      <w:color w:val="595959" w:themeColor="text1" w:themeTint="A6"/>
    </w:rPr>
  </w:style>
  <w:style w:type="character" w:customStyle="1" w:styleId="90">
    <w:name w:val="标题 9 字符"/>
    <w:basedOn w:val="a0"/>
    <w:link w:val="9"/>
    <w:uiPriority w:val="9"/>
    <w:semiHidden/>
    <w:rsid w:val="00E01B79"/>
    <w:rPr>
      <w:rFonts w:eastAsiaTheme="majorEastAsia" w:cstheme="majorBidi"/>
      <w:color w:val="595959" w:themeColor="text1" w:themeTint="A6"/>
    </w:rPr>
  </w:style>
  <w:style w:type="paragraph" w:styleId="a3">
    <w:name w:val="Title"/>
    <w:basedOn w:val="a"/>
    <w:next w:val="a"/>
    <w:link w:val="a4"/>
    <w:uiPriority w:val="10"/>
    <w:qFormat/>
    <w:rsid w:val="00E01B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B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B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B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B79"/>
    <w:pPr>
      <w:spacing w:before="160"/>
      <w:jc w:val="center"/>
    </w:pPr>
    <w:rPr>
      <w:i/>
      <w:iCs/>
      <w:color w:val="404040" w:themeColor="text1" w:themeTint="BF"/>
    </w:rPr>
  </w:style>
  <w:style w:type="character" w:customStyle="1" w:styleId="a8">
    <w:name w:val="引用 字符"/>
    <w:basedOn w:val="a0"/>
    <w:link w:val="a7"/>
    <w:uiPriority w:val="29"/>
    <w:rsid w:val="00E01B79"/>
    <w:rPr>
      <w:i/>
      <w:iCs/>
      <w:color w:val="404040" w:themeColor="text1" w:themeTint="BF"/>
    </w:rPr>
  </w:style>
  <w:style w:type="paragraph" w:styleId="a9">
    <w:name w:val="List Paragraph"/>
    <w:basedOn w:val="a"/>
    <w:uiPriority w:val="34"/>
    <w:qFormat/>
    <w:rsid w:val="00E01B79"/>
    <w:pPr>
      <w:ind w:left="720"/>
      <w:contextualSpacing/>
    </w:pPr>
  </w:style>
  <w:style w:type="character" w:styleId="aa">
    <w:name w:val="Intense Emphasis"/>
    <w:basedOn w:val="a0"/>
    <w:uiPriority w:val="21"/>
    <w:qFormat/>
    <w:rsid w:val="00E01B79"/>
    <w:rPr>
      <w:i/>
      <w:iCs/>
      <w:color w:val="2F5496" w:themeColor="accent1" w:themeShade="BF"/>
    </w:rPr>
  </w:style>
  <w:style w:type="paragraph" w:styleId="ab">
    <w:name w:val="Intense Quote"/>
    <w:basedOn w:val="a"/>
    <w:next w:val="a"/>
    <w:link w:val="ac"/>
    <w:uiPriority w:val="30"/>
    <w:qFormat/>
    <w:rsid w:val="00E01B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B79"/>
    <w:rPr>
      <w:i/>
      <w:iCs/>
      <w:color w:val="2F5496" w:themeColor="accent1" w:themeShade="BF"/>
    </w:rPr>
  </w:style>
  <w:style w:type="character" w:styleId="ad">
    <w:name w:val="Intense Reference"/>
    <w:basedOn w:val="a0"/>
    <w:uiPriority w:val="32"/>
    <w:qFormat/>
    <w:rsid w:val="00E01B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