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DB47" w14:textId="77777777" w:rsidR="00885ED4" w:rsidRDefault="00885ED4">
      <w:pPr>
        <w:rPr>
          <w:rFonts w:hint="eastAsia"/>
        </w:rPr>
      </w:pPr>
      <w:r>
        <w:rPr>
          <w:rFonts w:hint="eastAsia"/>
        </w:rPr>
        <w:t>寇的拼音是什么</w:t>
      </w:r>
    </w:p>
    <w:p w14:paraId="187EC69D" w14:textId="77777777" w:rsidR="00885ED4" w:rsidRDefault="00885ED4">
      <w:pPr>
        <w:rPr>
          <w:rFonts w:hint="eastAsia"/>
        </w:rPr>
      </w:pPr>
      <w:r>
        <w:rPr>
          <w:rFonts w:hint="eastAsia"/>
        </w:rPr>
        <w:t>在汉语的浩瀚海洋中，每一个汉字都承载着独特的声音与意义。“寇”字也不例外，它以一种简洁而又深刻的方式存在于我们的语言体系之中。根据现代汉语规范，“寇”的拼音是 kòu。这个读音简单明了，却也如同汉字本身一样，背后有着深厚的文化积淀和历史故事。</w:t>
      </w:r>
    </w:p>
    <w:p w14:paraId="6979CEC5" w14:textId="77777777" w:rsidR="00885ED4" w:rsidRDefault="00885ED4">
      <w:pPr>
        <w:rPr>
          <w:rFonts w:hint="eastAsia"/>
        </w:rPr>
      </w:pPr>
    </w:p>
    <w:p w14:paraId="394723E9" w14:textId="77777777" w:rsidR="00885ED4" w:rsidRDefault="00885ED4">
      <w:pPr>
        <w:rPr>
          <w:rFonts w:hint="eastAsia"/>
        </w:rPr>
      </w:pPr>
      <w:r>
        <w:rPr>
          <w:rFonts w:hint="eastAsia"/>
        </w:rPr>
        <w:t>“寇”的起源与发展</w:t>
      </w:r>
    </w:p>
    <w:p w14:paraId="13106E77" w14:textId="77777777" w:rsidR="00885ED4" w:rsidRDefault="00885ED4">
      <w:pPr>
        <w:rPr>
          <w:rFonts w:hint="eastAsia"/>
        </w:rPr>
      </w:pPr>
      <w:r>
        <w:rPr>
          <w:rFonts w:hint="eastAsia"/>
        </w:rPr>
        <w:t>追溯到远古时期，“寇”字最初的形象来源于古代的象形文字，描绘了一顶帽子下面有一个人的形象，这可能暗示了早期社会中对于首领或者特殊身份人物的象征。随着时代的演进和社会结构的变化，这个字的意义逐渐扩展到了包括入侵者、盗贼等负面含义。在《说文解字》这部经典著作中，“寇”被定义为侵犯他人的人或事物，其读音也固定下来，成为我们今天所熟知的 kòu。</w:t>
      </w:r>
    </w:p>
    <w:p w14:paraId="26EAEA2E" w14:textId="77777777" w:rsidR="00885ED4" w:rsidRDefault="00885ED4">
      <w:pPr>
        <w:rPr>
          <w:rFonts w:hint="eastAsia"/>
        </w:rPr>
      </w:pPr>
    </w:p>
    <w:p w14:paraId="70378F9A" w14:textId="77777777" w:rsidR="00885ED4" w:rsidRDefault="00885ED4">
      <w:pPr>
        <w:rPr>
          <w:rFonts w:hint="eastAsia"/>
        </w:rPr>
      </w:pPr>
      <w:r>
        <w:rPr>
          <w:rFonts w:hint="eastAsia"/>
        </w:rPr>
        <w:t>“寇”在历史文献中的体现</w:t>
      </w:r>
    </w:p>
    <w:p w14:paraId="2266996B" w14:textId="77777777" w:rsidR="00885ED4" w:rsidRDefault="00885ED4">
      <w:pPr>
        <w:rPr>
          <w:rFonts w:hint="eastAsia"/>
        </w:rPr>
      </w:pPr>
      <w:r>
        <w:rPr>
          <w:rFonts w:hint="eastAsia"/>
        </w:rPr>
        <w:t>翻阅中国古代的历史书籍，我们可以发现“寇”频繁地出现在描述战争、冲突以及治安问题的记载里。例如，在《史记》和《汉书》这样的正史作品中，当提到边疆受到外敌骚扰时，常用“寇边”来形容这些不速之客的行为；而在一些地方志或是小说戏曲里，则更多地用“寇”来指代那些扰乱地方安宁的小股匪徒。这种用法不仅反映了当时的社会现实，也为后世留下了宝贵的语言资料。</w:t>
      </w:r>
    </w:p>
    <w:p w14:paraId="22122834" w14:textId="77777777" w:rsidR="00885ED4" w:rsidRDefault="00885ED4">
      <w:pPr>
        <w:rPr>
          <w:rFonts w:hint="eastAsia"/>
        </w:rPr>
      </w:pPr>
    </w:p>
    <w:p w14:paraId="21BCD0E4" w14:textId="77777777" w:rsidR="00885ED4" w:rsidRDefault="00885ED4">
      <w:pPr>
        <w:rPr>
          <w:rFonts w:hint="eastAsia"/>
        </w:rPr>
      </w:pPr>
      <w:r>
        <w:rPr>
          <w:rFonts w:hint="eastAsia"/>
        </w:rPr>
        <w:t>“寇”在现代社会的意义变迁</w:t>
      </w:r>
    </w:p>
    <w:p w14:paraId="059458F9" w14:textId="77777777" w:rsidR="00885ED4" w:rsidRDefault="00885ED4">
      <w:pPr>
        <w:rPr>
          <w:rFonts w:hint="eastAsia"/>
        </w:rPr>
      </w:pPr>
      <w:r>
        <w:rPr>
          <w:rFonts w:hint="eastAsia"/>
        </w:rPr>
        <w:t>进入现代社会之后，“寇”的使用频率虽然有所减少，但它的身影依旧可以在特定语境下找到。比如，在讨论国家安全议题时，媒体可能会提及“恐怖分子”为“寇”；在文学创作领域，作家们也会巧妙地运用这一古老词汇，赋予作品更加丰富的层次感。值得注意的是，尽管“寇”的传统意义多带有贬义色彩，但在某些情况下，它也被用来表达对正义之士的赞美，如抗日英雄被称为“抗日寇”。</w:t>
      </w:r>
    </w:p>
    <w:p w14:paraId="786F83C9" w14:textId="77777777" w:rsidR="00885ED4" w:rsidRDefault="00885ED4">
      <w:pPr>
        <w:rPr>
          <w:rFonts w:hint="eastAsia"/>
        </w:rPr>
      </w:pPr>
    </w:p>
    <w:p w14:paraId="7E5414D5" w14:textId="77777777" w:rsidR="00885ED4" w:rsidRDefault="00885ED4">
      <w:pPr>
        <w:rPr>
          <w:rFonts w:hint="eastAsia"/>
        </w:rPr>
      </w:pPr>
      <w:r>
        <w:rPr>
          <w:rFonts w:hint="eastAsia"/>
        </w:rPr>
        <w:t>学习“寇”的正确发音</w:t>
      </w:r>
    </w:p>
    <w:p w14:paraId="2C4F72FA" w14:textId="77777777" w:rsidR="00885ED4" w:rsidRDefault="00885ED4">
      <w:pPr>
        <w:rPr>
          <w:rFonts w:hint="eastAsia"/>
        </w:rPr>
      </w:pPr>
      <w:r>
        <w:rPr>
          <w:rFonts w:hint="eastAsia"/>
        </w:rPr>
        <w:t>对于汉语学习者来说，掌握“寇”的正确发音是非常重要的。由于它是第四声（kòu），所以在发音时应该让声音从高降到低，形成一个明显的下滑趋势。要注意区分与之相似的其他字词，例如“扣”（kòu）虽然拼音相同，但两者的意思完全不同。“寇”的发音练习可以通过模仿标准普通话录音来进行，也可以通过参与汉语角等活动，在实际交流中不断改进自己的发音技巧。</w:t>
      </w:r>
    </w:p>
    <w:p w14:paraId="74535181" w14:textId="77777777" w:rsidR="00885ED4" w:rsidRDefault="00885ED4">
      <w:pPr>
        <w:rPr>
          <w:rFonts w:hint="eastAsia"/>
        </w:rPr>
      </w:pPr>
    </w:p>
    <w:p w14:paraId="06064192" w14:textId="77777777" w:rsidR="00885ED4" w:rsidRDefault="00885ED4">
      <w:pPr>
        <w:rPr>
          <w:rFonts w:hint="eastAsia"/>
        </w:rPr>
      </w:pPr>
      <w:r>
        <w:rPr>
          <w:rFonts w:hint="eastAsia"/>
        </w:rPr>
        <w:t>最后的总结</w:t>
      </w:r>
    </w:p>
    <w:p w14:paraId="262F00F7" w14:textId="77777777" w:rsidR="00885ED4" w:rsidRDefault="00885ED4">
      <w:pPr>
        <w:rPr>
          <w:rFonts w:hint="eastAsia"/>
        </w:rPr>
      </w:pPr>
      <w:r>
        <w:rPr>
          <w:rFonts w:hint="eastAsia"/>
        </w:rPr>
        <w:t>“寇”的拼音 kòu 体现了汉字文化中的一部分，它连接着过去与现在，见证了汉语的发展历程。无论是作为历史研究的对象还是日常生活中偶尔使用的词汇，“寇”都有着不可替代的价值。希望通过对“寇”的了解，大家能够更加深入地体会到汉语的魅力所在，并且在今后的学习和生活中正确地使用这个富有深意的汉字。</w:t>
      </w:r>
    </w:p>
    <w:p w14:paraId="0E151CD2" w14:textId="77777777" w:rsidR="00885ED4" w:rsidRDefault="00885ED4">
      <w:pPr>
        <w:rPr>
          <w:rFonts w:hint="eastAsia"/>
        </w:rPr>
      </w:pPr>
    </w:p>
    <w:p w14:paraId="13AB2B4A" w14:textId="77777777" w:rsidR="00885ED4" w:rsidRDefault="00885E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B61D26" w14:textId="5AFF6AA5" w:rsidR="00461A3D" w:rsidRDefault="00461A3D"/>
    <w:sectPr w:rsidR="00461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3D"/>
    <w:rsid w:val="003B267A"/>
    <w:rsid w:val="00461A3D"/>
    <w:rsid w:val="0088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9FE5-7FF2-4C85-AF57-16770431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