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B7A4" w14:textId="77777777" w:rsidR="00830687" w:rsidRDefault="00830687">
      <w:pPr>
        <w:rPr>
          <w:rFonts w:hint="eastAsia"/>
        </w:rPr>
      </w:pPr>
      <w:r>
        <w:rPr>
          <w:rFonts w:hint="eastAsia"/>
        </w:rPr>
        <w:t>kuā fù zhuī rì</w:t>
      </w:r>
    </w:p>
    <w:p w14:paraId="5818524E" w14:textId="77777777" w:rsidR="00830687" w:rsidRDefault="00830687">
      <w:pPr>
        <w:rPr>
          <w:rFonts w:hint="eastAsia"/>
        </w:rPr>
      </w:pPr>
      <w:r>
        <w:rPr>
          <w:rFonts w:hint="eastAsia"/>
        </w:rPr>
        <w:t>夸父逐日，这一神话故事源自中国古代的传说，最早见于《山海经》。它讲述了古代一位名叫夸父的部落首领，他所在的族人以速度和力量而闻名。夸父不仅是一个勇敢的人，而且也是一个有着强烈好奇心和挑战精神的人。在那个时代，太阳对于人们来说充满了神秘，它不仅是光明与温暖的源泉，也是时间流逝的象征。夸父对太阳的好奇心驱使他决定追逐太阳，一探究竟。</w:t>
      </w:r>
    </w:p>
    <w:p w14:paraId="64A63952" w14:textId="77777777" w:rsidR="00830687" w:rsidRDefault="00830687">
      <w:pPr>
        <w:rPr>
          <w:rFonts w:hint="eastAsia"/>
        </w:rPr>
      </w:pPr>
    </w:p>
    <w:p w14:paraId="7652302A" w14:textId="77777777" w:rsidR="00830687" w:rsidRDefault="00830687">
      <w:pPr>
        <w:rPr>
          <w:rFonts w:hint="eastAsia"/>
        </w:rPr>
      </w:pPr>
      <w:r>
        <w:rPr>
          <w:rFonts w:hint="eastAsia"/>
        </w:rPr>
        <w:t>追日的动机</w:t>
      </w:r>
    </w:p>
    <w:p w14:paraId="6BDDCA0C" w14:textId="77777777" w:rsidR="00830687" w:rsidRDefault="00830687">
      <w:pPr>
        <w:rPr>
          <w:rFonts w:hint="eastAsia"/>
        </w:rPr>
      </w:pPr>
      <w:r>
        <w:rPr>
          <w:rFonts w:hint="eastAsia"/>
        </w:rPr>
        <w:t>在原始社会中，人们对自然现象缺乏科学的理解，往往赋予它们神话色彩。夸父逐日的故事反映了古人试图理解自然界的力量，并与之抗争的愿望。夸父可能认为太阳是一颗巨大的火球，如果能赶上它，就能得到无尽的能量和知识。这个行为也可能是一种隐喻，表达了人类不断追求进步和超越自我的精神。尽管知道前方困难重重，夸父依然选择了这条不归路，体现了中华民族勇于探索、永不言弃的精神风貌。</w:t>
      </w:r>
    </w:p>
    <w:p w14:paraId="43FC7F7F" w14:textId="77777777" w:rsidR="00830687" w:rsidRDefault="00830687">
      <w:pPr>
        <w:rPr>
          <w:rFonts w:hint="eastAsia"/>
        </w:rPr>
      </w:pPr>
    </w:p>
    <w:p w14:paraId="3AE836BF" w14:textId="77777777" w:rsidR="00830687" w:rsidRDefault="00830687">
      <w:pPr>
        <w:rPr>
          <w:rFonts w:hint="eastAsia"/>
        </w:rPr>
      </w:pPr>
      <w:r>
        <w:rPr>
          <w:rFonts w:hint="eastAsia"/>
        </w:rPr>
        <w:t>逐日的过程</w:t>
      </w:r>
    </w:p>
    <w:p w14:paraId="34022CF8" w14:textId="77777777" w:rsidR="00830687" w:rsidRDefault="00830687">
      <w:pPr>
        <w:rPr>
          <w:rFonts w:hint="eastAsia"/>
        </w:rPr>
      </w:pPr>
      <w:r>
        <w:rPr>
          <w:rFonts w:hint="eastAsia"/>
        </w:rPr>
        <w:t>根据传说，夸父追赶着太阳奔跑，从东方一直跑到西方，穿越了无数的山川河流。他的速度惊人，但太阳却始终在他眼前，似乎近在咫尺，却又遥不可及。在追逐的过程中，夸父消耗了大量的体力，口渴难耐。为了补充水分，他喝干了黄河和渭河的水，然而仍未能解渴。最终，因过度劳累和缺水，夸父倒在大泽边，未能完成他的壮举。</w:t>
      </w:r>
    </w:p>
    <w:p w14:paraId="2C26AF32" w14:textId="77777777" w:rsidR="00830687" w:rsidRDefault="00830687">
      <w:pPr>
        <w:rPr>
          <w:rFonts w:hint="eastAsia"/>
        </w:rPr>
      </w:pPr>
    </w:p>
    <w:p w14:paraId="41557410" w14:textId="77777777" w:rsidR="00830687" w:rsidRDefault="00830687">
      <w:pPr>
        <w:rPr>
          <w:rFonts w:hint="eastAsia"/>
        </w:rPr>
      </w:pPr>
      <w:r>
        <w:rPr>
          <w:rFonts w:hint="eastAsia"/>
        </w:rPr>
        <w:t>后世的影响</w:t>
      </w:r>
    </w:p>
    <w:p w14:paraId="1EFFCF49" w14:textId="77777777" w:rsidR="00830687" w:rsidRDefault="00830687">
      <w:pPr>
        <w:rPr>
          <w:rFonts w:hint="eastAsia"/>
        </w:rPr>
      </w:pPr>
      <w:r>
        <w:rPr>
          <w:rFonts w:hint="eastAsia"/>
        </w:rPr>
        <w:t>夸父逐日的故事成为了中国文学和文化中的经典意象，象征着理想主义、英雄主义以及人类对未知世界的无限渴望。在不同的历史时期，这个故事被赋予了多种解读，有的将其视为对个人野心和贪婪的警示，有的则强调其背后蕴含的积极意义——即人类应当拥有梦想并为之奋斗。无论哪种解释，都证明了这则古老传说具有跨越时空的魅力。</w:t>
      </w:r>
    </w:p>
    <w:p w14:paraId="1BA743C8" w14:textId="77777777" w:rsidR="00830687" w:rsidRDefault="00830687">
      <w:pPr>
        <w:rPr>
          <w:rFonts w:hint="eastAsia"/>
        </w:rPr>
      </w:pPr>
    </w:p>
    <w:p w14:paraId="00A84CB9" w14:textId="77777777" w:rsidR="00830687" w:rsidRDefault="00830687">
      <w:pPr>
        <w:rPr>
          <w:rFonts w:hint="eastAsia"/>
        </w:rPr>
      </w:pPr>
      <w:r>
        <w:rPr>
          <w:rFonts w:hint="eastAsia"/>
        </w:rPr>
        <w:t>现代视角下的思考</w:t>
      </w:r>
    </w:p>
    <w:p w14:paraId="36A415BE" w14:textId="77777777" w:rsidR="00830687" w:rsidRDefault="00830687">
      <w:pPr>
        <w:rPr>
          <w:rFonts w:hint="eastAsia"/>
        </w:rPr>
      </w:pPr>
      <w:r>
        <w:rPr>
          <w:rFonts w:hint="eastAsia"/>
        </w:rPr>
        <w:t>今天，当我们回顾夸父逐日的故事时，可以从中汲取许多启示。它提醒我们面对困难和挑战时要保持勇气和决心；故事也告诫我们要懂得量力而行，避免盲目追求而不顾后果。在科技飞速发展的现代社会，夸父的形象还激励着科学家们不断探索宇宙奥秘，推动人类文明向前发展。夸父逐日不仅仅是一个古老的神话传说，更是一座连接过去与未来的桥梁，让我们能够更好地理解自身以及周围的世界。</w:t>
      </w:r>
    </w:p>
    <w:p w14:paraId="515EAF32" w14:textId="77777777" w:rsidR="00830687" w:rsidRDefault="00830687">
      <w:pPr>
        <w:rPr>
          <w:rFonts w:hint="eastAsia"/>
        </w:rPr>
      </w:pPr>
    </w:p>
    <w:p w14:paraId="552A7315" w14:textId="77777777" w:rsidR="00830687" w:rsidRDefault="008306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5E0F73" w14:textId="3873FFD5" w:rsidR="00593B72" w:rsidRDefault="00593B72"/>
    <w:sectPr w:rsidR="00593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72"/>
    <w:rsid w:val="003B267A"/>
    <w:rsid w:val="00593B72"/>
    <w:rsid w:val="0083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D63A0-8D52-41BD-8082-796A1C60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