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504E" w14:textId="77777777" w:rsidR="00CD7309" w:rsidRDefault="00CD7309">
      <w:pPr>
        <w:rPr>
          <w:rFonts w:hint="eastAsia"/>
        </w:rPr>
      </w:pPr>
      <w:r>
        <w:rPr>
          <w:rFonts w:hint="eastAsia"/>
        </w:rPr>
        <w:t>四年级词语表带的拼音上册：引言</w:t>
      </w:r>
    </w:p>
    <w:p w14:paraId="66782C38" w14:textId="77777777" w:rsidR="00CD7309" w:rsidRDefault="00CD7309">
      <w:pPr>
        <w:rPr>
          <w:rFonts w:hint="eastAsia"/>
        </w:rPr>
      </w:pPr>
      <w:r>
        <w:rPr>
          <w:rFonts w:hint="eastAsia"/>
        </w:rPr>
        <w:t>当孩子们踏入四年级的学习旅程时，他们即将面对的是一个充满挑战与乐趣的新世界。在语文学习方面，掌握更多的汉字和词汇是至关重要的一步。《四年级词语表带的拼音上册》这本书便是为学生们量身定制的辅助教材，旨在帮助他们更好地理解、记忆和运用汉语词汇。这本词语表不仅仅是一个工具书，它更像是一个引导孩子进入汉语语言艺术世界的导游。</w:t>
      </w:r>
    </w:p>
    <w:p w14:paraId="1EACD702" w14:textId="77777777" w:rsidR="00CD7309" w:rsidRDefault="00CD7309">
      <w:pPr>
        <w:rPr>
          <w:rFonts w:hint="eastAsia"/>
        </w:rPr>
      </w:pPr>
    </w:p>
    <w:p w14:paraId="7A341DE8" w14:textId="77777777" w:rsidR="00CD7309" w:rsidRDefault="00CD7309">
      <w:pPr>
        <w:rPr>
          <w:rFonts w:hint="eastAsia"/>
        </w:rPr>
      </w:pPr>
      <w:r>
        <w:rPr>
          <w:rFonts w:hint="eastAsia"/>
        </w:rPr>
        <w:t>精心编排的词语世界</w:t>
      </w:r>
    </w:p>
    <w:p w14:paraId="0B3C2927" w14:textId="77777777" w:rsidR="00CD7309" w:rsidRDefault="00CD7309">
      <w:pPr>
        <w:rPr>
          <w:rFonts w:hint="eastAsia"/>
        </w:rPr>
      </w:pPr>
      <w:r>
        <w:rPr>
          <w:rFonts w:hint="eastAsia"/>
        </w:rPr>
        <w:t>书中每个章节都围绕着特定的主题或情境展开，从日常生活到自然现象，从人文历史到科学知识，丰富的主题覆盖了孩子们生活中可能遇到的各种场景。每个词语旁边都配有准确的拼音标注，这不仅有助于学生正确发音，而且也方便家长和老师进行辅导。通过这样的设计，学生们可以在轻松愉快的氛围中学习新的词汇，并且逐渐提高自己的阅读能力和表达能力。</w:t>
      </w:r>
    </w:p>
    <w:p w14:paraId="04028742" w14:textId="77777777" w:rsidR="00CD7309" w:rsidRDefault="00CD7309">
      <w:pPr>
        <w:rPr>
          <w:rFonts w:hint="eastAsia"/>
        </w:rPr>
      </w:pPr>
    </w:p>
    <w:p w14:paraId="076A2494" w14:textId="77777777" w:rsidR="00CD7309" w:rsidRDefault="00CD7309">
      <w:pPr>
        <w:rPr>
          <w:rFonts w:hint="eastAsia"/>
        </w:rPr>
      </w:pPr>
      <w:r>
        <w:rPr>
          <w:rFonts w:hint="eastAsia"/>
        </w:rPr>
        <w:t>生动有趣的插图与例句</w:t>
      </w:r>
    </w:p>
    <w:p w14:paraId="7EA95E3C" w14:textId="77777777" w:rsidR="00CD7309" w:rsidRDefault="00CD7309">
      <w:pPr>
        <w:rPr>
          <w:rFonts w:hint="eastAsia"/>
        </w:rPr>
      </w:pPr>
      <w:r>
        <w:rPr>
          <w:rFonts w:hint="eastAsia"/>
        </w:rPr>
        <w:t>为了使学习过程更加生动有趣，《四年级词语表带的拼音上册》还特别加入了大量精美的插图。这些插图不仅仅是装饰，它们能够帮助孩子们更直观地理解词语的意思。书中还提供了丰富而实用的例子句子，让孩子们看到这些新学的词语是如何被实际应用到句子中的。这种方式不仅可以加深对词语的记忆，还能激发孩子们自己造句的兴趣，从而提高他们的写作水平。</w:t>
      </w:r>
    </w:p>
    <w:p w14:paraId="5635B920" w14:textId="77777777" w:rsidR="00CD7309" w:rsidRDefault="00CD7309">
      <w:pPr>
        <w:rPr>
          <w:rFonts w:hint="eastAsia"/>
        </w:rPr>
      </w:pPr>
    </w:p>
    <w:p w14:paraId="730D5344" w14:textId="77777777" w:rsidR="00CD7309" w:rsidRDefault="00CD7309">
      <w:pPr>
        <w:rPr>
          <w:rFonts w:hint="eastAsia"/>
        </w:rPr>
      </w:pPr>
      <w:r>
        <w:rPr>
          <w:rFonts w:hint="eastAsia"/>
        </w:rPr>
        <w:t>互动式学习体验</w:t>
      </w:r>
    </w:p>
    <w:p w14:paraId="7AE9A2ED" w14:textId="77777777" w:rsidR="00CD7309" w:rsidRDefault="00CD7309">
      <w:pPr>
        <w:rPr>
          <w:rFonts w:hint="eastAsia"/>
        </w:rPr>
      </w:pPr>
      <w:r>
        <w:rPr>
          <w:rFonts w:hint="eastAsia"/>
        </w:rPr>
        <w:t>考虑到现代教育强调互动性和参与感的重要性，这本书还设计了许多互动环节，如“找一找”、“连一连”等小游戏。这些活动鼓励孩子们主动思考并动手实践，在玩乐中巩固所学知识。书中也设有自我检测部分，让学生可以随时检查自己的学习效果，及时调整学习进度。</w:t>
      </w:r>
    </w:p>
    <w:p w14:paraId="0AE4A71A" w14:textId="77777777" w:rsidR="00CD7309" w:rsidRDefault="00CD7309">
      <w:pPr>
        <w:rPr>
          <w:rFonts w:hint="eastAsia"/>
        </w:rPr>
      </w:pPr>
    </w:p>
    <w:p w14:paraId="5B351671" w14:textId="77777777" w:rsidR="00CD7309" w:rsidRDefault="00CD7309">
      <w:pPr>
        <w:rPr>
          <w:rFonts w:hint="eastAsia"/>
        </w:rPr>
      </w:pPr>
      <w:r>
        <w:rPr>
          <w:rFonts w:hint="eastAsia"/>
        </w:rPr>
        <w:t>家庭与学校的合作桥梁</w:t>
      </w:r>
    </w:p>
    <w:p w14:paraId="680A30D3" w14:textId="77777777" w:rsidR="00CD7309" w:rsidRDefault="00CD7309">
      <w:pPr>
        <w:rPr>
          <w:rFonts w:hint="eastAsia"/>
        </w:rPr>
      </w:pPr>
      <w:r>
        <w:rPr>
          <w:rFonts w:hint="eastAsia"/>
        </w:rPr>
        <w:t>对于家长来说，《四年级词语表带的拼音上册》同样是一份宝贵的资源。它为家长们提供了一个与孩子共同学习的机会，通过一起阅读、讨论书中的内容，不仅可以增进亲子关系，还可以帮助家长更好地了解孩子的学习状况。在学校里，老师们也可以利用这本书来设计更加丰富多彩的教学活动，促进课堂内外的有效衔接。</w:t>
      </w:r>
    </w:p>
    <w:p w14:paraId="1E27462A" w14:textId="77777777" w:rsidR="00CD7309" w:rsidRDefault="00CD7309">
      <w:pPr>
        <w:rPr>
          <w:rFonts w:hint="eastAsia"/>
        </w:rPr>
      </w:pPr>
    </w:p>
    <w:p w14:paraId="2C7A499A" w14:textId="77777777" w:rsidR="00CD7309" w:rsidRDefault="00CD7309">
      <w:pPr>
        <w:rPr>
          <w:rFonts w:hint="eastAsia"/>
        </w:rPr>
      </w:pPr>
      <w:r>
        <w:rPr>
          <w:rFonts w:hint="eastAsia"/>
        </w:rPr>
        <w:t>最后的总结：开启智慧之门的钥匙</w:t>
      </w:r>
    </w:p>
    <w:p w14:paraId="763A671B" w14:textId="77777777" w:rsidR="00CD7309" w:rsidRDefault="00CD7309">
      <w:pPr>
        <w:rPr>
          <w:rFonts w:hint="eastAsia"/>
        </w:rPr>
      </w:pPr>
      <w:r>
        <w:rPr>
          <w:rFonts w:hint="eastAsia"/>
        </w:rPr>
        <w:t>《四年级词语表带的拼音上册》不仅是学生们学习汉语的好帮手，也是连接家庭与学校教育的重要纽带。它以图文并茂的形式呈现了大量的汉语词汇，配以准确的拼音标注和实用的例子句子，再加上各种有趣的互动环节，使得整个学习过程既充满乐趣又富有成效。对于每一位四年级的学生而言，这都是一把开启智慧大门的金钥匙，引领他们走向更加广阔的知识海洋。</w:t>
      </w:r>
    </w:p>
    <w:p w14:paraId="3EE76E23" w14:textId="77777777" w:rsidR="00CD7309" w:rsidRDefault="00CD7309">
      <w:pPr>
        <w:rPr>
          <w:rFonts w:hint="eastAsia"/>
        </w:rPr>
      </w:pPr>
    </w:p>
    <w:p w14:paraId="700B27F5" w14:textId="77777777" w:rsidR="00CD7309" w:rsidRDefault="00CD73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9ACF9" w14:textId="4F79003E" w:rsidR="00D30722" w:rsidRDefault="00D30722"/>
    <w:sectPr w:rsidR="00D3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22"/>
    <w:rsid w:val="003B267A"/>
    <w:rsid w:val="00CD7309"/>
    <w:rsid w:val="00D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335B0-FD0D-4B4F-BBDC-E567ED49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