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380F" w14:textId="77777777" w:rsidR="00B75F30" w:rsidRDefault="00B75F30">
      <w:pPr>
        <w:rPr>
          <w:rFonts w:hint="eastAsia"/>
        </w:rPr>
      </w:pPr>
      <w:r>
        <w:rPr>
          <w:rFonts w:hint="eastAsia"/>
        </w:rPr>
        <w:t>句芒的拼音：Jù Máng</w:t>
      </w:r>
    </w:p>
    <w:p w14:paraId="5C16319E" w14:textId="77777777" w:rsidR="00B75F30" w:rsidRDefault="00B75F30">
      <w:pPr>
        <w:rPr>
          <w:rFonts w:hint="eastAsia"/>
        </w:rPr>
      </w:pPr>
      <w:r>
        <w:rPr>
          <w:rFonts w:hint="eastAsia"/>
        </w:rPr>
        <w:t>在华夏文明的古老传说中，句芒（Jù Máng）是一位备受尊崇的神祇。作为东方青帝之子，他被赋予了掌管春天和树木生长的神圣职责。在四季轮回的自然法则里，句芒代表着生机勃勃的春季，是万物复苏、绿意盎然的象征。每当春分时节来临，人们便会举行盛大的祭祀仪式，向这位主宰着大自然新生力量的神明祈求风调雨顺、五谷丰登。</w:t>
      </w:r>
    </w:p>
    <w:p w14:paraId="23B925EB" w14:textId="77777777" w:rsidR="00B75F30" w:rsidRDefault="00B75F30">
      <w:pPr>
        <w:rPr>
          <w:rFonts w:hint="eastAsia"/>
        </w:rPr>
      </w:pPr>
    </w:p>
    <w:p w14:paraId="728FC804" w14:textId="77777777" w:rsidR="00B75F30" w:rsidRDefault="00B75F30">
      <w:pPr>
        <w:rPr>
          <w:rFonts w:hint="eastAsia"/>
        </w:rPr>
      </w:pPr>
      <w:r>
        <w:rPr>
          <w:rFonts w:hint="eastAsia"/>
        </w:rPr>
        <w:t>起源与历史</w:t>
      </w:r>
    </w:p>
    <w:p w14:paraId="506649DC" w14:textId="77777777" w:rsidR="00B75F30" w:rsidRDefault="00B75F30">
      <w:pPr>
        <w:rPr>
          <w:rFonts w:hint="eastAsia"/>
        </w:rPr>
      </w:pPr>
      <w:r>
        <w:rPr>
          <w:rFonts w:hint="eastAsia"/>
        </w:rPr>
        <w:t>句芒的形象最早见于《山海经》等古代典籍，这些文献记录了诸多上古神话故事，描绘了一个个充满神秘色彩的远古世界。句芒不仅在中国文化中有其地位，在东亚其他地区如日本和韩国的文化传统中也有所体现。随着时间推移，虽然人们对句芒的具体形象和崇拜方式有所改变，但对春天的热爱以及对生命力的赞美始终贯穿其中。</w:t>
      </w:r>
    </w:p>
    <w:p w14:paraId="6370C3DB" w14:textId="77777777" w:rsidR="00B75F30" w:rsidRDefault="00B75F30">
      <w:pPr>
        <w:rPr>
          <w:rFonts w:hint="eastAsia"/>
        </w:rPr>
      </w:pPr>
    </w:p>
    <w:p w14:paraId="134D4C74" w14:textId="77777777" w:rsidR="00B75F30" w:rsidRDefault="00B75F30">
      <w:pPr>
        <w:rPr>
          <w:rFonts w:hint="eastAsia"/>
        </w:rPr>
      </w:pPr>
      <w:r>
        <w:rPr>
          <w:rFonts w:hint="eastAsia"/>
        </w:rPr>
        <w:t>句芒的形象</w:t>
      </w:r>
    </w:p>
    <w:p w14:paraId="59A9444F" w14:textId="77777777" w:rsidR="00B75F30" w:rsidRDefault="00B75F30">
      <w:pPr>
        <w:rPr>
          <w:rFonts w:hint="eastAsia"/>
        </w:rPr>
      </w:pPr>
      <w:r>
        <w:rPr>
          <w:rFonts w:hint="eastAsia"/>
        </w:rPr>
        <w:t>关于句芒的具体形象，众说纷纭。有的描述他为人面鸟身，双翅展开时如同一片翠绿的云朵；也有说法称他是位骑着青龙或白虎的少年郎君，手持柳枝或花束，所到之处便有新芽萌发。无论哪种形象，都传达出一个共同的主题——生命与希望。句芒不仅是自然界的守护者，也是人类心灵上的慰藉者，在艰难困苦之际给予人们鼓舞和支持。</w:t>
      </w:r>
    </w:p>
    <w:p w14:paraId="3972EFDA" w14:textId="77777777" w:rsidR="00B75F30" w:rsidRDefault="00B75F30">
      <w:pPr>
        <w:rPr>
          <w:rFonts w:hint="eastAsia"/>
        </w:rPr>
      </w:pPr>
    </w:p>
    <w:p w14:paraId="03BE1AAB" w14:textId="77777777" w:rsidR="00B75F30" w:rsidRDefault="00B75F30">
      <w:pPr>
        <w:rPr>
          <w:rFonts w:hint="eastAsia"/>
        </w:rPr>
      </w:pPr>
      <w:r>
        <w:rPr>
          <w:rFonts w:hint="eastAsia"/>
        </w:rPr>
        <w:t>文化影响</w:t>
      </w:r>
    </w:p>
    <w:p w14:paraId="4FC5A4A9" w14:textId="77777777" w:rsidR="00B75F30" w:rsidRDefault="00B75F30">
      <w:pPr>
        <w:rPr>
          <w:rFonts w:hint="eastAsia"/>
        </w:rPr>
      </w:pPr>
      <w:r>
        <w:rPr>
          <w:rFonts w:hint="eastAsia"/>
        </w:rPr>
        <w:t>句芒的影响不仅仅局限于宗教信仰领域，它还深入到了文学艺术创作之中。从诗词歌赋到绘画雕塑，都能找到以“句芒”为主题的作品。例如唐代诗人杜甫就曾写下“好雨知时节，当春乃发生”的诗句，表达了对句芒所代表的春天及时雨润物无声的美好期待。在传统节日如清明节期间，人们也会通过植树造林等活动来纪念这位带来新生力量的神灵。</w:t>
      </w:r>
    </w:p>
    <w:p w14:paraId="0C67FB03" w14:textId="77777777" w:rsidR="00B75F30" w:rsidRDefault="00B75F30">
      <w:pPr>
        <w:rPr>
          <w:rFonts w:hint="eastAsia"/>
        </w:rPr>
      </w:pPr>
    </w:p>
    <w:p w14:paraId="2C4F0D05" w14:textId="77777777" w:rsidR="00B75F30" w:rsidRDefault="00B75F30">
      <w:pPr>
        <w:rPr>
          <w:rFonts w:hint="eastAsia"/>
        </w:rPr>
      </w:pPr>
      <w:r>
        <w:rPr>
          <w:rFonts w:hint="eastAsia"/>
        </w:rPr>
        <w:t>现代意义</w:t>
      </w:r>
    </w:p>
    <w:p w14:paraId="1EDED37A" w14:textId="77777777" w:rsidR="00B75F30" w:rsidRDefault="00B75F30">
      <w:pPr>
        <w:rPr>
          <w:rFonts w:hint="eastAsia"/>
        </w:rPr>
      </w:pPr>
      <w:r>
        <w:rPr>
          <w:rFonts w:hint="eastAsia"/>
        </w:rPr>
        <w:t>尽管现代社会已经远离了原始宗教崇拜的时代，但句芒所代表的精神内核却从未消失。在全球气候变化日益严峻的今天，保护环境、珍惜自然资源成为了全人类共同的责任。句芒的故事提醒我们要尊重自然规律，积极行动起来为子孙后代留下一片蓝天绿地。他也激励着我们在生活中保持乐观向上的心态，勇敢面对挑战，迎接每一个充满希望的新开始。</w:t>
      </w:r>
    </w:p>
    <w:p w14:paraId="3E93ADCD" w14:textId="77777777" w:rsidR="00B75F30" w:rsidRDefault="00B75F30">
      <w:pPr>
        <w:rPr>
          <w:rFonts w:hint="eastAsia"/>
        </w:rPr>
      </w:pPr>
    </w:p>
    <w:p w14:paraId="2E0B04D0" w14:textId="77777777" w:rsidR="00B75F30" w:rsidRDefault="00B75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2544C" w14:textId="427F707B" w:rsidR="009F5214" w:rsidRDefault="009F5214"/>
    <w:sectPr w:rsidR="009F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14"/>
    <w:rsid w:val="003B267A"/>
    <w:rsid w:val="009F5214"/>
    <w:rsid w:val="00B7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5FCE7-CFCD-45F4-9366-57582B23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