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1E4BB" w14:textId="77777777" w:rsidR="00096C7C" w:rsidRDefault="00096C7C">
      <w:pPr>
        <w:rPr>
          <w:rFonts w:hint="eastAsia"/>
        </w:rPr>
      </w:pPr>
      <w:r>
        <w:rPr>
          <w:rFonts w:hint="eastAsia"/>
        </w:rPr>
        <w:t>句字的拼音和组词：汉语表达的基本单元</w:t>
      </w:r>
    </w:p>
    <w:p w14:paraId="1123593A" w14:textId="77777777" w:rsidR="00096C7C" w:rsidRDefault="00096C7C">
      <w:pPr>
        <w:rPr>
          <w:rFonts w:hint="eastAsia"/>
        </w:rPr>
      </w:pPr>
      <w:r>
        <w:rPr>
          <w:rFonts w:hint="eastAsia"/>
        </w:rPr>
        <w:t>在汉语的语言结构中，“句”是一个至关重要的概念。它不仅是言语交流的基础，也是文学创作的灵魂所在。“句”的拼音为“jù”，属于去声，发音时从高到低平滑下降。这个音节简短而有力，恰如其分地反映了句子在语言中的作用——作为思想传达的桥梁。</w:t>
      </w:r>
    </w:p>
    <w:p w14:paraId="13A7FC5C" w14:textId="77777777" w:rsidR="00096C7C" w:rsidRDefault="00096C7C">
      <w:pPr>
        <w:rPr>
          <w:rFonts w:hint="eastAsia"/>
        </w:rPr>
      </w:pPr>
    </w:p>
    <w:p w14:paraId="5E20C372" w14:textId="77777777" w:rsidR="00096C7C" w:rsidRDefault="00096C7C">
      <w:pPr>
        <w:rPr>
          <w:rFonts w:hint="eastAsia"/>
        </w:rPr>
      </w:pPr>
      <w:r>
        <w:rPr>
          <w:rFonts w:hint="eastAsia"/>
        </w:rPr>
        <w:t>句字的起源与演变</w:t>
      </w:r>
    </w:p>
    <w:p w14:paraId="0AF2ED19" w14:textId="77777777" w:rsidR="00096C7C" w:rsidRDefault="00096C7C">
      <w:pPr>
        <w:rPr>
          <w:rFonts w:hint="eastAsia"/>
        </w:rPr>
      </w:pPr>
      <w:r>
        <w:rPr>
          <w:rFonts w:hint="eastAsia"/>
        </w:rPr>
        <w:t>追溯到汉字的发展历史，“句”字的形态经历了多次变化。最早期的甲骨文和金文中，“句”写作象形字，描绘了两个人相对站立交谈的情景，象征着对话或交流的行为。随着时间的推移，篆书简化了这种形象，使得“句”逐渐演变成了今天我们所熟知的模样。古人在书写过程中不断优化字符设计，以适应更快捷高效的记录方式。</w:t>
      </w:r>
    </w:p>
    <w:p w14:paraId="28A25D42" w14:textId="77777777" w:rsidR="00096C7C" w:rsidRDefault="00096C7C">
      <w:pPr>
        <w:rPr>
          <w:rFonts w:hint="eastAsia"/>
        </w:rPr>
      </w:pPr>
    </w:p>
    <w:p w14:paraId="777381B4" w14:textId="77777777" w:rsidR="00096C7C" w:rsidRDefault="00096C7C">
      <w:pPr>
        <w:rPr>
          <w:rFonts w:hint="eastAsia"/>
        </w:rPr>
      </w:pPr>
      <w:r>
        <w:rPr>
          <w:rFonts w:hint="eastAsia"/>
        </w:rPr>
        <w:t>句字的含义及其在语法中的角色</w:t>
      </w:r>
    </w:p>
    <w:p w14:paraId="36475A12" w14:textId="77777777" w:rsidR="00096C7C" w:rsidRDefault="00096C7C">
      <w:pPr>
        <w:rPr>
          <w:rFonts w:hint="eastAsia"/>
        </w:rPr>
      </w:pPr>
      <w:r>
        <w:rPr>
          <w:rFonts w:hint="eastAsia"/>
        </w:rPr>
        <w:t>在现代汉语里，“句”代表由词汇按照一定规则组合而成、能够表达完整意思的语言单位。它可以是陈述事实、提出疑问、发布命令或者抒发情感。一个典型的句子通常包含主语（执行动作的人或事物）、谓语（描述行为或状态的部分）以及其他修饰成分。通过不同类型的句子，人们可以清晰准确地传递信息，构建起复杂的思想网络。</w:t>
      </w:r>
    </w:p>
    <w:p w14:paraId="2E8E1198" w14:textId="77777777" w:rsidR="00096C7C" w:rsidRDefault="00096C7C">
      <w:pPr>
        <w:rPr>
          <w:rFonts w:hint="eastAsia"/>
        </w:rPr>
      </w:pPr>
    </w:p>
    <w:p w14:paraId="5F1BD156" w14:textId="77777777" w:rsidR="00096C7C" w:rsidRDefault="00096C7C">
      <w:pPr>
        <w:rPr>
          <w:rFonts w:hint="eastAsia"/>
        </w:rPr>
      </w:pPr>
      <w:r>
        <w:rPr>
          <w:rFonts w:hint="eastAsia"/>
        </w:rPr>
        <w:t>与句相关的常用词汇</w:t>
      </w:r>
    </w:p>
    <w:p w14:paraId="1FF71BCC" w14:textId="77777777" w:rsidR="00096C7C" w:rsidRDefault="00096C7C">
      <w:pPr>
        <w:rPr>
          <w:rFonts w:hint="eastAsia"/>
        </w:rPr>
      </w:pPr>
      <w:r>
        <w:rPr>
          <w:rFonts w:hint="eastAsia"/>
        </w:rPr>
        <w:t>围绕着“句”这个核心概念，汉语中衍生出了许多相关词汇。例如：“句型”指的是句子结构模式；“句法”涉及的是构成句子的法则；“句子”则泛指所有符合语法规则的语言片段。此外还有诸如“句号”、“逗号”等标点符号，它们用来分割文本内容，帮助读者理解作者意图。掌握这些术语对于学习者来说至关重要，因为它们构成了理解和运用语言的关键。</w:t>
      </w:r>
    </w:p>
    <w:p w14:paraId="13740B83" w14:textId="77777777" w:rsidR="00096C7C" w:rsidRDefault="00096C7C">
      <w:pPr>
        <w:rPr>
          <w:rFonts w:hint="eastAsia"/>
        </w:rPr>
      </w:pPr>
    </w:p>
    <w:p w14:paraId="6A5A19D4" w14:textId="77777777" w:rsidR="00096C7C" w:rsidRDefault="00096C7C">
      <w:pPr>
        <w:rPr>
          <w:rFonts w:hint="eastAsia"/>
        </w:rPr>
      </w:pPr>
      <w:r>
        <w:rPr>
          <w:rFonts w:hint="eastAsia"/>
        </w:rPr>
        <w:t>句字与其他领域的关系</w:t>
      </w:r>
    </w:p>
    <w:p w14:paraId="5A09F074" w14:textId="77777777" w:rsidR="00096C7C" w:rsidRDefault="00096C7C">
      <w:pPr>
        <w:rPr>
          <w:rFonts w:hint="eastAsia"/>
        </w:rPr>
      </w:pPr>
      <w:r>
        <w:rPr>
          <w:rFonts w:hint="eastAsia"/>
        </w:rPr>
        <w:t>除了在语言学方面的重要性之外，“句”也广泛应用于其他学科领域。比如，在逻辑学中讨论论证的有效性时，常常会用到“命题句”的概念；而在计算机编程里，“语句”是指向机器发出指令的基本形式。无论是自然科学还是人文社科，“句”的存在都不可或缺，它连接起了各个知识体系之间的桥梁，促进了跨领域的沟通与发展。</w:t>
      </w:r>
    </w:p>
    <w:p w14:paraId="0BDE977C" w14:textId="77777777" w:rsidR="00096C7C" w:rsidRDefault="00096C7C">
      <w:pPr>
        <w:rPr>
          <w:rFonts w:hint="eastAsia"/>
        </w:rPr>
      </w:pPr>
    </w:p>
    <w:p w14:paraId="6CC0A294" w14:textId="77777777" w:rsidR="00096C7C" w:rsidRDefault="00096C7C">
      <w:pPr>
        <w:rPr>
          <w:rFonts w:hint="eastAsia"/>
        </w:rPr>
      </w:pPr>
      <w:r>
        <w:rPr>
          <w:rFonts w:hint="eastAsia"/>
        </w:rPr>
        <w:t>最后的总结：句的力量</w:t>
      </w:r>
    </w:p>
    <w:p w14:paraId="27165723" w14:textId="77777777" w:rsidR="00096C7C" w:rsidRDefault="00096C7C">
      <w:pPr>
        <w:rPr>
          <w:rFonts w:hint="eastAsia"/>
        </w:rPr>
      </w:pPr>
      <w:r>
        <w:rPr>
          <w:rFonts w:hint="eastAsia"/>
        </w:rPr>
        <w:t>“句”不仅仅是一个简单的汉字，它承载着深厚的文化内涵和技术价值。从古代文明到现代社会，从日常对话到学术研究，“句”始终扮演着不可替代的角色。了解并善用“句”的特性，可以帮助我们更好地表达自我、理解他人，进而推动整个社会的信息交流与智慧积累。</w:t>
      </w:r>
    </w:p>
    <w:p w14:paraId="365813C9" w14:textId="77777777" w:rsidR="00096C7C" w:rsidRDefault="00096C7C">
      <w:pPr>
        <w:rPr>
          <w:rFonts w:hint="eastAsia"/>
        </w:rPr>
      </w:pPr>
    </w:p>
    <w:p w14:paraId="39FB5EC2" w14:textId="77777777" w:rsidR="00096C7C" w:rsidRDefault="00096C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F1B715" w14:textId="6BFBE7E0" w:rsidR="00F52A7E" w:rsidRDefault="00F52A7E"/>
    <w:sectPr w:rsidR="00F5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7E"/>
    <w:rsid w:val="00096C7C"/>
    <w:rsid w:val="003B267A"/>
    <w:rsid w:val="00F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AB789-9295-418C-86C9-C46E990D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2025-02-10T03:57:00Z</dcterms:created>
  <dcterms:modified xsi:type="dcterms:W3CDTF">2025-02-10T03:57:00Z</dcterms:modified>
</cp:coreProperties>
</file>