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8AE1" w14:textId="77777777" w:rsidR="007D73F2" w:rsidRDefault="007D73F2">
      <w:pPr>
        <w:rPr>
          <w:rFonts w:hint="eastAsia"/>
        </w:rPr>
      </w:pPr>
      <w:r>
        <w:rPr>
          <w:rFonts w:hint="eastAsia"/>
        </w:rPr>
        <w:t>口唱心合的拼音：kǒu chàng xīn hé</w:t>
      </w:r>
    </w:p>
    <w:p w14:paraId="31620347" w14:textId="77777777" w:rsidR="007D73F2" w:rsidRDefault="007D73F2">
      <w:pPr>
        <w:rPr>
          <w:rFonts w:hint="eastAsia"/>
        </w:rPr>
      </w:pPr>
      <w:r>
        <w:rPr>
          <w:rFonts w:hint="eastAsia"/>
        </w:rPr>
        <w:t>“口唱心合”这个词语，虽然在现代汉语中可能不常出现，但它蕴含着深厚的文化底蕴和哲理。从字面上理解，“口唱”指的是通过嘴巴表达声音，而“心合”则是指心灵上的契合或共鸣。当我们将这两个部分结合起来时，就构成了一个非常美丽且深刻的意境，即人们在交流或者创作音乐的时候，不仅仅是声音的传递，更重要的是情感与思想的交融。</w:t>
      </w:r>
    </w:p>
    <w:p w14:paraId="4E138046" w14:textId="77777777" w:rsidR="007D73F2" w:rsidRDefault="007D73F2">
      <w:pPr>
        <w:rPr>
          <w:rFonts w:hint="eastAsia"/>
        </w:rPr>
      </w:pPr>
    </w:p>
    <w:p w14:paraId="1CE39CE3" w14:textId="77777777" w:rsidR="007D73F2" w:rsidRDefault="007D73F2">
      <w:pPr>
        <w:rPr>
          <w:rFonts w:hint="eastAsia"/>
        </w:rPr>
      </w:pPr>
      <w:r>
        <w:rPr>
          <w:rFonts w:hint="eastAsia"/>
        </w:rPr>
        <w:t>历史渊源</w:t>
      </w:r>
    </w:p>
    <w:p w14:paraId="1EF96797" w14:textId="77777777" w:rsidR="007D73F2" w:rsidRDefault="007D73F2">
      <w:pPr>
        <w:rPr>
          <w:rFonts w:hint="eastAsia"/>
        </w:rPr>
      </w:pPr>
      <w:r>
        <w:rPr>
          <w:rFonts w:hint="eastAsia"/>
        </w:rPr>
        <w:t>在中国悠久的历史长河中，“口唱心合”的理念可以追溯到古代的音乐理论和哲学思想。“礼记·乐记”中就有提到：“凡音之起，由人心生也。”这句话强调了音乐来源于内心，反映了古人对音乐本质的理解。在传统的戏曲、民歌等艺术形式里，表演者往往追求的就是这种内外一致的艺术境界，使得观众能够感受到艺术家所要传达的情感，实现一种超越语言障碍的心灵对话。</w:t>
      </w:r>
    </w:p>
    <w:p w14:paraId="0240E62D" w14:textId="77777777" w:rsidR="007D73F2" w:rsidRDefault="007D73F2">
      <w:pPr>
        <w:rPr>
          <w:rFonts w:hint="eastAsia"/>
        </w:rPr>
      </w:pPr>
    </w:p>
    <w:p w14:paraId="1A18F21C" w14:textId="77777777" w:rsidR="007D73F2" w:rsidRDefault="007D73F2">
      <w:pPr>
        <w:rPr>
          <w:rFonts w:hint="eastAsia"/>
        </w:rPr>
      </w:pPr>
      <w:r>
        <w:rPr>
          <w:rFonts w:hint="eastAsia"/>
        </w:rPr>
        <w:t>文化意义</w:t>
      </w:r>
    </w:p>
    <w:p w14:paraId="21C5D193" w14:textId="77777777" w:rsidR="007D73F2" w:rsidRDefault="007D73F2">
      <w:pPr>
        <w:rPr>
          <w:rFonts w:hint="eastAsia"/>
        </w:rPr>
      </w:pPr>
      <w:r>
        <w:rPr>
          <w:rFonts w:hint="eastAsia"/>
        </w:rPr>
        <w:t>“口唱心合”不仅仅是一个描述音乐表演的概念，它更是一种生活态度和社会价值观的体现。在人际交往中，真诚地表达自己的想法，并用心去聆听他人的声音，是建立良好关系的基础。而在群体活动中，如合唱团、乐队演奏等场合，则更加需要成员之间达到高度的默契与协调。此时，“口唱心合”便成为了衡量团队协作效果的重要标准之一。</w:t>
      </w:r>
    </w:p>
    <w:p w14:paraId="1FB81560" w14:textId="77777777" w:rsidR="007D73F2" w:rsidRDefault="007D73F2">
      <w:pPr>
        <w:rPr>
          <w:rFonts w:hint="eastAsia"/>
        </w:rPr>
      </w:pPr>
    </w:p>
    <w:p w14:paraId="746F7BA8" w14:textId="77777777" w:rsidR="007D73F2" w:rsidRDefault="007D73F2">
      <w:pPr>
        <w:rPr>
          <w:rFonts w:hint="eastAsia"/>
        </w:rPr>
      </w:pPr>
      <w:r>
        <w:rPr>
          <w:rFonts w:hint="eastAsia"/>
        </w:rPr>
        <w:t>现代社会中的应用</w:t>
      </w:r>
    </w:p>
    <w:p w14:paraId="1EAE55EE" w14:textId="77777777" w:rsidR="007D73F2" w:rsidRDefault="007D73F2">
      <w:pPr>
        <w:rPr>
          <w:rFonts w:hint="eastAsia"/>
        </w:rPr>
      </w:pPr>
      <w:r>
        <w:rPr>
          <w:rFonts w:hint="eastAsia"/>
        </w:rPr>
        <w:t>进入21世纪以来，随着科技的发展以及全球化进程的加快，“口唱心合”的概念也在不断地被赋予新的内涵。例如，在国际文化交流日益频繁的今天，不同国家和地区的人们可以通过音乐这座桥梁来增进相互之间的了解和友谊；又比如，在虚拟现实（VR）、增强现实（AR）等新兴技术的支持下，未来的音乐会或许能够让参与者获得更加沉浸式的体验，真正意义上实现人与人之间跨越时空界限的心灵沟通。</w:t>
      </w:r>
    </w:p>
    <w:p w14:paraId="60B0C92B" w14:textId="77777777" w:rsidR="007D73F2" w:rsidRDefault="007D73F2">
      <w:pPr>
        <w:rPr>
          <w:rFonts w:hint="eastAsia"/>
        </w:rPr>
      </w:pPr>
    </w:p>
    <w:p w14:paraId="35F6BF36" w14:textId="77777777" w:rsidR="007D73F2" w:rsidRDefault="007D73F2">
      <w:pPr>
        <w:rPr>
          <w:rFonts w:hint="eastAsia"/>
        </w:rPr>
      </w:pPr>
      <w:r>
        <w:rPr>
          <w:rFonts w:hint="eastAsia"/>
        </w:rPr>
        <w:t>最后的总结</w:t>
      </w:r>
    </w:p>
    <w:p w14:paraId="25A8347B" w14:textId="77777777" w:rsidR="007D73F2" w:rsidRDefault="007D73F2">
      <w:pPr>
        <w:rPr>
          <w:rFonts w:hint="eastAsia"/>
        </w:rPr>
      </w:pPr>
      <w:r>
        <w:rPr>
          <w:rFonts w:hint="eastAsia"/>
        </w:rPr>
        <w:t>“口唱心合”不仅体现了中国传统文化对于音乐艺术的独特见解，同时也为我们提供了一种思考如何更好地进行人际沟通的新视角。无论是在舞台上还是生活中，当我们能够做到用真心去歌唱，用爱意去倾听时，那么这个世界将会变得更加美好和谐。</w:t>
      </w:r>
    </w:p>
    <w:p w14:paraId="23B75878" w14:textId="77777777" w:rsidR="007D73F2" w:rsidRDefault="007D73F2">
      <w:pPr>
        <w:rPr>
          <w:rFonts w:hint="eastAsia"/>
        </w:rPr>
      </w:pPr>
    </w:p>
    <w:p w14:paraId="1429378C" w14:textId="77777777" w:rsidR="007D73F2" w:rsidRDefault="007D73F2">
      <w:pPr>
        <w:rPr>
          <w:rFonts w:hint="eastAsia"/>
        </w:rPr>
      </w:pPr>
      <w:r>
        <w:rPr>
          <w:rFonts w:hint="eastAsia"/>
        </w:rPr>
        <w:t>本文是由每日文章网(2345lzwz.cn)为大家创作</w:t>
      </w:r>
    </w:p>
    <w:p w14:paraId="7C61DD93" w14:textId="4BC9B4C8" w:rsidR="00142D0D" w:rsidRDefault="00142D0D"/>
    <w:sectPr w:rsidR="00142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0D"/>
    <w:rsid w:val="00142D0D"/>
    <w:rsid w:val="003B267A"/>
    <w:rsid w:val="007D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5B357-41EA-4C11-8648-3E08167C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D0D"/>
    <w:rPr>
      <w:rFonts w:cstheme="majorBidi"/>
      <w:color w:val="2F5496" w:themeColor="accent1" w:themeShade="BF"/>
      <w:sz w:val="28"/>
      <w:szCs w:val="28"/>
    </w:rPr>
  </w:style>
  <w:style w:type="character" w:customStyle="1" w:styleId="50">
    <w:name w:val="标题 5 字符"/>
    <w:basedOn w:val="a0"/>
    <w:link w:val="5"/>
    <w:uiPriority w:val="9"/>
    <w:semiHidden/>
    <w:rsid w:val="00142D0D"/>
    <w:rPr>
      <w:rFonts w:cstheme="majorBidi"/>
      <w:color w:val="2F5496" w:themeColor="accent1" w:themeShade="BF"/>
      <w:sz w:val="24"/>
    </w:rPr>
  </w:style>
  <w:style w:type="character" w:customStyle="1" w:styleId="60">
    <w:name w:val="标题 6 字符"/>
    <w:basedOn w:val="a0"/>
    <w:link w:val="6"/>
    <w:uiPriority w:val="9"/>
    <w:semiHidden/>
    <w:rsid w:val="00142D0D"/>
    <w:rPr>
      <w:rFonts w:cstheme="majorBidi"/>
      <w:b/>
      <w:bCs/>
      <w:color w:val="2F5496" w:themeColor="accent1" w:themeShade="BF"/>
    </w:rPr>
  </w:style>
  <w:style w:type="character" w:customStyle="1" w:styleId="70">
    <w:name w:val="标题 7 字符"/>
    <w:basedOn w:val="a0"/>
    <w:link w:val="7"/>
    <w:uiPriority w:val="9"/>
    <w:semiHidden/>
    <w:rsid w:val="00142D0D"/>
    <w:rPr>
      <w:rFonts w:cstheme="majorBidi"/>
      <w:b/>
      <w:bCs/>
      <w:color w:val="595959" w:themeColor="text1" w:themeTint="A6"/>
    </w:rPr>
  </w:style>
  <w:style w:type="character" w:customStyle="1" w:styleId="80">
    <w:name w:val="标题 8 字符"/>
    <w:basedOn w:val="a0"/>
    <w:link w:val="8"/>
    <w:uiPriority w:val="9"/>
    <w:semiHidden/>
    <w:rsid w:val="00142D0D"/>
    <w:rPr>
      <w:rFonts w:cstheme="majorBidi"/>
      <w:color w:val="595959" w:themeColor="text1" w:themeTint="A6"/>
    </w:rPr>
  </w:style>
  <w:style w:type="character" w:customStyle="1" w:styleId="90">
    <w:name w:val="标题 9 字符"/>
    <w:basedOn w:val="a0"/>
    <w:link w:val="9"/>
    <w:uiPriority w:val="9"/>
    <w:semiHidden/>
    <w:rsid w:val="00142D0D"/>
    <w:rPr>
      <w:rFonts w:eastAsiaTheme="majorEastAsia" w:cstheme="majorBidi"/>
      <w:color w:val="595959" w:themeColor="text1" w:themeTint="A6"/>
    </w:rPr>
  </w:style>
  <w:style w:type="paragraph" w:styleId="a3">
    <w:name w:val="Title"/>
    <w:basedOn w:val="a"/>
    <w:next w:val="a"/>
    <w:link w:val="a4"/>
    <w:uiPriority w:val="10"/>
    <w:qFormat/>
    <w:rsid w:val="00142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D0D"/>
    <w:pPr>
      <w:spacing w:before="160"/>
      <w:jc w:val="center"/>
    </w:pPr>
    <w:rPr>
      <w:i/>
      <w:iCs/>
      <w:color w:val="404040" w:themeColor="text1" w:themeTint="BF"/>
    </w:rPr>
  </w:style>
  <w:style w:type="character" w:customStyle="1" w:styleId="a8">
    <w:name w:val="引用 字符"/>
    <w:basedOn w:val="a0"/>
    <w:link w:val="a7"/>
    <w:uiPriority w:val="29"/>
    <w:rsid w:val="00142D0D"/>
    <w:rPr>
      <w:i/>
      <w:iCs/>
      <w:color w:val="404040" w:themeColor="text1" w:themeTint="BF"/>
    </w:rPr>
  </w:style>
  <w:style w:type="paragraph" w:styleId="a9">
    <w:name w:val="List Paragraph"/>
    <w:basedOn w:val="a"/>
    <w:uiPriority w:val="34"/>
    <w:qFormat/>
    <w:rsid w:val="00142D0D"/>
    <w:pPr>
      <w:ind w:left="720"/>
      <w:contextualSpacing/>
    </w:pPr>
  </w:style>
  <w:style w:type="character" w:styleId="aa">
    <w:name w:val="Intense Emphasis"/>
    <w:basedOn w:val="a0"/>
    <w:uiPriority w:val="21"/>
    <w:qFormat/>
    <w:rsid w:val="00142D0D"/>
    <w:rPr>
      <w:i/>
      <w:iCs/>
      <w:color w:val="2F5496" w:themeColor="accent1" w:themeShade="BF"/>
    </w:rPr>
  </w:style>
  <w:style w:type="paragraph" w:styleId="ab">
    <w:name w:val="Intense Quote"/>
    <w:basedOn w:val="a"/>
    <w:next w:val="a"/>
    <w:link w:val="ac"/>
    <w:uiPriority w:val="30"/>
    <w:qFormat/>
    <w:rsid w:val="00142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D0D"/>
    <w:rPr>
      <w:i/>
      <w:iCs/>
      <w:color w:val="2F5496" w:themeColor="accent1" w:themeShade="BF"/>
    </w:rPr>
  </w:style>
  <w:style w:type="character" w:styleId="ad">
    <w:name w:val="Intense Reference"/>
    <w:basedOn w:val="a0"/>
    <w:uiPriority w:val="32"/>
    <w:qFormat/>
    <w:rsid w:val="00142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