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B721" w14:textId="77777777" w:rsidR="00192C15" w:rsidRDefault="00192C15">
      <w:pPr>
        <w:rPr>
          <w:rFonts w:hint="eastAsia"/>
        </w:rPr>
      </w:pPr>
      <w:r>
        <w:rPr>
          <w:rFonts w:hint="eastAsia"/>
        </w:rPr>
        <w:t>十三个的拼音笔画写法</w:t>
      </w:r>
    </w:p>
    <w:p w14:paraId="5C21B7E6" w14:textId="77777777" w:rsidR="00192C15" w:rsidRDefault="00192C15">
      <w:pPr>
        <w:rPr>
          <w:rFonts w:hint="eastAsia"/>
        </w:rPr>
      </w:pPr>
      <w:r>
        <w:rPr>
          <w:rFonts w:hint="eastAsia"/>
        </w:rPr>
        <w:t>在汉语的世界里，每一个字都是一个独特的符号，承载着文化与历史的重量。而汉字的书写，不仅是一种交流的工具，更是一门艺术。今天，我们将聚焦于“十三个”这个词语，深入探讨其拼音和笔画写法，揭开它背后的故事。</w:t>
      </w:r>
    </w:p>
    <w:p w14:paraId="47EE2D72" w14:textId="77777777" w:rsidR="00192C15" w:rsidRDefault="00192C15">
      <w:pPr>
        <w:rPr>
          <w:rFonts w:hint="eastAsia"/>
        </w:rPr>
      </w:pPr>
    </w:p>
    <w:p w14:paraId="4A93B852" w14:textId="77777777" w:rsidR="00192C15" w:rsidRDefault="00192C15">
      <w:pPr>
        <w:rPr>
          <w:rFonts w:hint="eastAsia"/>
        </w:rPr>
      </w:pPr>
      <w:r>
        <w:rPr>
          <w:rFonts w:hint="eastAsia"/>
        </w:rPr>
        <w:t>十三个的拼音</w:t>
      </w:r>
    </w:p>
    <w:p w14:paraId="512CB7D0" w14:textId="77777777" w:rsidR="00192C15" w:rsidRDefault="00192C15">
      <w:pPr>
        <w:rPr>
          <w:rFonts w:hint="eastAsia"/>
        </w:rPr>
      </w:pPr>
      <w:r>
        <w:rPr>
          <w:rFonts w:hint="eastAsia"/>
        </w:rPr>
        <w:t>“十三个”的拼音是 shí sān gè。其中，“十”读作 shí，是一个阳平声；“三”读作 sān，为阴平声；“个”则读 gè，同样也是阳平声。拼音系统作为汉语拼音方案的一部分，是中国政府为了推广普通话而制定的一套字母化拼写系统，它帮助人们正确发音，也为学习汉语的外国人提供了便利。拼音不仅仅是声音的符号，它也是连接古今汉语的桥梁，让古老的汉字在现代生活中焕发新生。</w:t>
      </w:r>
    </w:p>
    <w:p w14:paraId="4AAFE55B" w14:textId="77777777" w:rsidR="00192C15" w:rsidRDefault="00192C15">
      <w:pPr>
        <w:rPr>
          <w:rFonts w:hint="eastAsia"/>
        </w:rPr>
      </w:pPr>
    </w:p>
    <w:p w14:paraId="4072DEEC" w14:textId="77777777" w:rsidR="00192C15" w:rsidRDefault="00192C15">
      <w:pPr>
        <w:rPr>
          <w:rFonts w:hint="eastAsia"/>
        </w:rPr>
      </w:pPr>
      <w:r>
        <w:rPr>
          <w:rFonts w:hint="eastAsia"/>
        </w:rPr>
        <w:t>十的笔画写法</w:t>
      </w:r>
    </w:p>
    <w:p w14:paraId="2BF5D873" w14:textId="77777777" w:rsidR="00192C15" w:rsidRDefault="00192C15">
      <w:pPr>
        <w:rPr>
          <w:rFonts w:hint="eastAsia"/>
        </w:rPr>
      </w:pPr>
      <w:r>
        <w:rPr>
          <w:rFonts w:hint="eastAsia"/>
        </w:rPr>
        <w:t>“十”字由两笔组成，第一笔是竖（|），从上到下一笔直落，代表了坚定不移的意志；第二笔是横（—），从左至右一划而过，象征着无尽的延伸。这两笔看似简单，却蕴含着中国哲学中阴阳相济的思想。竖为阳，横为阴，二者相互依存，共同构成了和谐的整体。在中国书法中，“十”字因其简洁明了，常常被用来练习基本笔画，是初学者入门的重要一步。</w:t>
      </w:r>
    </w:p>
    <w:p w14:paraId="16393465" w14:textId="77777777" w:rsidR="00192C15" w:rsidRDefault="00192C15">
      <w:pPr>
        <w:rPr>
          <w:rFonts w:hint="eastAsia"/>
        </w:rPr>
      </w:pPr>
    </w:p>
    <w:p w14:paraId="1335D349" w14:textId="77777777" w:rsidR="00192C15" w:rsidRDefault="00192C15">
      <w:pPr>
        <w:rPr>
          <w:rFonts w:hint="eastAsia"/>
        </w:rPr>
      </w:pPr>
      <w:r>
        <w:rPr>
          <w:rFonts w:hint="eastAsia"/>
        </w:rPr>
        <w:t>三的笔画写法</w:t>
      </w:r>
    </w:p>
    <w:p w14:paraId="147BDADA" w14:textId="77777777" w:rsidR="00192C15" w:rsidRDefault="00192C15">
      <w:pPr>
        <w:rPr>
          <w:rFonts w:hint="eastAsia"/>
        </w:rPr>
      </w:pPr>
      <w:r>
        <w:rPr>
          <w:rFonts w:hint="eastAsia"/>
        </w:rPr>
        <w:t>“三”字由三笔组成，每一笔都是横画。第一笔较短，位于上方；第二笔稍长，居中；第三笔最长，置于下方。这三横依次排列，仿佛阶梯一般，寓意着逐步上升、不断进步。古人认为“三”是一个特殊的数字，它代表着天地人三才，也体现了万物生成变化的过程。因此，“三”字不仅是简单的数量表示，更是中华文化中哲理思想的体现。书写时，每一横都要平稳有力，体现出庄重而不失灵动的美感。</w:t>
      </w:r>
    </w:p>
    <w:p w14:paraId="63F38F11" w14:textId="77777777" w:rsidR="00192C15" w:rsidRDefault="00192C15">
      <w:pPr>
        <w:rPr>
          <w:rFonts w:hint="eastAsia"/>
        </w:rPr>
      </w:pPr>
    </w:p>
    <w:p w14:paraId="3572364C" w14:textId="77777777" w:rsidR="00192C15" w:rsidRDefault="00192C15">
      <w:pPr>
        <w:rPr>
          <w:rFonts w:hint="eastAsia"/>
        </w:rPr>
      </w:pPr>
      <w:r>
        <w:rPr>
          <w:rFonts w:hint="eastAsia"/>
        </w:rPr>
        <w:t>个的笔画写法</w:t>
      </w:r>
    </w:p>
    <w:p w14:paraId="1BB18702" w14:textId="77777777" w:rsidR="00192C15" w:rsidRDefault="00192C15">
      <w:pPr>
        <w:rPr>
          <w:rFonts w:hint="eastAsia"/>
        </w:rPr>
      </w:pPr>
      <w:r>
        <w:rPr>
          <w:rFonts w:hint="eastAsia"/>
        </w:rPr>
        <w:t>“个”字较为复杂，共有七笔。首笔为撇（丿），从右上方斜向左下方快速滑过，像是一道闪电划破夜空；接着是横折钩（??），先横后折再钩，形成一个半封闭的空间；然后是竖（|），紧贴左侧直下；第四笔是横折（??），与第二笔呼应，增加了字形的对称性；第五笔是横（—），位于中间位置，起到平衡作用；第六笔是竖（|），再次直下，与第三笔平行；最后一笔是横折钩（??），收尾时向外微微弯曲，赋予整个字一种动态美。通过这些笔画的组合，“个”字展现出既严谨又活泼的特点，反映了汉字书写中的智慧与匠心。</w:t>
      </w:r>
    </w:p>
    <w:p w14:paraId="6990055F" w14:textId="77777777" w:rsidR="00192C15" w:rsidRDefault="00192C15">
      <w:pPr>
        <w:rPr>
          <w:rFonts w:hint="eastAsia"/>
        </w:rPr>
      </w:pPr>
    </w:p>
    <w:p w14:paraId="6F9A5893" w14:textId="77777777" w:rsidR="00192C15" w:rsidRDefault="00192C15">
      <w:pPr>
        <w:rPr>
          <w:rFonts w:hint="eastAsia"/>
        </w:rPr>
      </w:pPr>
      <w:r>
        <w:rPr>
          <w:rFonts w:hint="eastAsia"/>
        </w:rPr>
        <w:t>最后的总结</w:t>
      </w:r>
    </w:p>
    <w:p w14:paraId="6C7BA0C8" w14:textId="77777777" w:rsidR="00192C15" w:rsidRDefault="00192C15">
      <w:pPr>
        <w:rPr>
          <w:rFonts w:hint="eastAsia"/>
        </w:rPr>
      </w:pPr>
      <w:r>
        <w:rPr>
          <w:rFonts w:hint="eastAsia"/>
        </w:rPr>
        <w:t>通过对“十三个”拼音和笔画的解析，我们不仅了解了这三个汉字的基本构成，还感受到了它们所蕴含的文化内涵。每一个汉字都是中华文明的瑰宝，它们以独特的方式讲述着过去的故事，同时也指引着未来的方向。无论是在日常生活中还是在学术研究中，掌握正确的拼音和笔画对于理解和传承汉语都至关重要。希望读者们能够从这篇文章中获得启发，更加热爱我们的语言文化。</w:t>
      </w:r>
    </w:p>
    <w:p w14:paraId="28F36DE6" w14:textId="77777777" w:rsidR="00192C15" w:rsidRDefault="00192C15">
      <w:pPr>
        <w:rPr>
          <w:rFonts w:hint="eastAsia"/>
        </w:rPr>
      </w:pPr>
    </w:p>
    <w:p w14:paraId="3264DC71" w14:textId="77777777" w:rsidR="00192C15" w:rsidRDefault="00192C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7D9712" w14:textId="1DCBE6E0" w:rsidR="008649AE" w:rsidRDefault="008649AE"/>
    <w:sectPr w:rsidR="00864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AE"/>
    <w:rsid w:val="00192C15"/>
    <w:rsid w:val="003B267A"/>
    <w:rsid w:val="0086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B0775-DECB-45FE-BA9A-B9551B99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