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3392" w14:textId="77777777" w:rsidR="003E2118" w:rsidRDefault="003E2118">
      <w:pPr>
        <w:rPr>
          <w:rFonts w:hint="eastAsia"/>
        </w:rPr>
      </w:pPr>
      <w:r>
        <w:rPr>
          <w:rFonts w:hint="eastAsia"/>
        </w:rPr>
        <w:t>刷牙时的拼音：保护口腔健康的每日仪式</w:t>
      </w:r>
    </w:p>
    <w:p w14:paraId="78A449B2" w14:textId="77777777" w:rsidR="003E2118" w:rsidRDefault="003E2118">
      <w:pPr>
        <w:rPr>
          <w:rFonts w:hint="eastAsia"/>
        </w:rPr>
      </w:pPr>
      <w:r>
        <w:rPr>
          <w:rFonts w:hint="eastAsia"/>
        </w:rPr>
        <w:t>在每天的早晨和夜晚，当人们站在镜子前开始一天或结束一天的时候，一个简单却极其重要的习惯正在进行——刷牙。这个动作不仅仅是为了清新口气，更是为了维护我们的口腔健康。而当我们谈论“刷牙”这两个字时，在汉语拼音中它们被表达为“shuā yá”。这个简单的发音背后，蕴含着一个全球数十亿人共同遵守的卫生习惯。</w:t>
      </w:r>
    </w:p>
    <w:p w14:paraId="56D0DA15" w14:textId="77777777" w:rsidR="003E2118" w:rsidRDefault="003E2118">
      <w:pPr>
        <w:rPr>
          <w:rFonts w:hint="eastAsia"/>
        </w:rPr>
      </w:pPr>
    </w:p>
    <w:p w14:paraId="53369D6D" w14:textId="77777777" w:rsidR="003E2118" w:rsidRDefault="003E2118">
      <w:pPr>
        <w:rPr>
          <w:rFonts w:hint="eastAsia"/>
        </w:rPr>
      </w:pPr>
      <w:r>
        <w:rPr>
          <w:rFonts w:hint="eastAsia"/>
        </w:rPr>
        <w:t>shuā yá的重要性</w:t>
      </w:r>
    </w:p>
    <w:p w14:paraId="44BA9507" w14:textId="77777777" w:rsidR="003E2118" w:rsidRDefault="003E2118">
      <w:pPr>
        <w:rPr>
          <w:rFonts w:hint="eastAsia"/>
        </w:rPr>
      </w:pPr>
      <w:r>
        <w:rPr>
          <w:rFonts w:hint="eastAsia"/>
        </w:rPr>
        <w:t>“Shuā yá”，这两个音节虽然短小，但其所代表的行为对个人健康有着深远的影响。通过定期刷牙，我们可以有效去除牙齿表面的食物残渣和细菌，防止龋齿（蛀牙）和牙龈疾病的发生。研究表明，良好的口腔护理可以降低心脏病、糖尿病等全身性疾病的风险。因此，“shuā yá”不仅是清洁牙齿的过程，更是一个关乎整体健康的预防性措施。</w:t>
      </w:r>
    </w:p>
    <w:p w14:paraId="610E294C" w14:textId="77777777" w:rsidR="003E2118" w:rsidRDefault="003E2118">
      <w:pPr>
        <w:rPr>
          <w:rFonts w:hint="eastAsia"/>
        </w:rPr>
      </w:pPr>
    </w:p>
    <w:p w14:paraId="4E57252D" w14:textId="77777777" w:rsidR="003E2118" w:rsidRDefault="003E2118">
      <w:pPr>
        <w:rPr>
          <w:rFonts w:hint="eastAsia"/>
        </w:rPr>
      </w:pPr>
      <w:r>
        <w:rPr>
          <w:rFonts w:hint="eastAsia"/>
        </w:rPr>
        <w:t>正确的shuā yá方法</w:t>
      </w:r>
    </w:p>
    <w:p w14:paraId="5081A573" w14:textId="77777777" w:rsidR="003E2118" w:rsidRDefault="003E2118">
      <w:pPr>
        <w:rPr>
          <w:rFonts w:hint="eastAsia"/>
        </w:rPr>
      </w:pPr>
      <w:r>
        <w:rPr>
          <w:rFonts w:hint="eastAsia"/>
        </w:rPr>
        <w:t>要使“shuā yá”发挥最佳效果，正确的方法不可或缺。建议使用软毛牙刷，并以45度角轻柔地刷牙龈线，确保每个牙齿表面都能得到彻底清洁。每次刷牙应持续至少两分钟，早晚各一次。选择含氟牙膏能够进一步强化牙齿，抵御酸蚀。对于难以触及的地方，如后牙内侧及咬合面，不要忽视，因为这些区域往往更容易藏污纳垢。</w:t>
      </w:r>
    </w:p>
    <w:p w14:paraId="74F0EE43" w14:textId="77777777" w:rsidR="003E2118" w:rsidRDefault="003E2118">
      <w:pPr>
        <w:rPr>
          <w:rFonts w:hint="eastAsia"/>
        </w:rPr>
      </w:pPr>
    </w:p>
    <w:p w14:paraId="31DD1E21" w14:textId="77777777" w:rsidR="003E2118" w:rsidRDefault="003E2118">
      <w:pPr>
        <w:rPr>
          <w:rFonts w:hint="eastAsia"/>
        </w:rPr>
      </w:pPr>
      <w:r>
        <w:rPr>
          <w:rFonts w:hint="eastAsia"/>
        </w:rPr>
        <w:t>shuā yá工具的选择</w:t>
      </w:r>
    </w:p>
    <w:p w14:paraId="5D3A1BAB" w14:textId="77777777" w:rsidR="003E2118" w:rsidRDefault="003E2118">
      <w:pPr>
        <w:rPr>
          <w:rFonts w:hint="eastAsia"/>
        </w:rPr>
      </w:pPr>
      <w:r>
        <w:rPr>
          <w:rFonts w:hint="eastAsia"/>
        </w:rPr>
        <w:t>随着科技的进步，“shuā yá”的工具也日益多样化。从传统的手动牙刷到电动牙刷，再到水牙线等辅助设备，消费者有了更多选择。“Shuā yá”不再局限于一把普通的牙刷，电动牙刷以其高效能震动帮助清除更多牙菌斑；而水牙线则适合那些寻求更温和清洁方式的人群。选择适合自己口腔状况和个人偏好的工具，可以让“shuā yá”变得更加轻松愉快。</w:t>
      </w:r>
    </w:p>
    <w:p w14:paraId="6D92C14F" w14:textId="77777777" w:rsidR="003E2118" w:rsidRDefault="003E2118">
      <w:pPr>
        <w:rPr>
          <w:rFonts w:hint="eastAsia"/>
        </w:rPr>
      </w:pPr>
    </w:p>
    <w:p w14:paraId="02597A8C" w14:textId="77777777" w:rsidR="003E2118" w:rsidRDefault="003E2118">
      <w:pPr>
        <w:rPr>
          <w:rFonts w:hint="eastAsia"/>
        </w:rPr>
      </w:pPr>
      <w:r>
        <w:rPr>
          <w:rFonts w:hint="eastAsia"/>
        </w:rPr>
        <w:t>shuā yá的文化差异</w:t>
      </w:r>
    </w:p>
    <w:p w14:paraId="577E896C" w14:textId="77777777" w:rsidR="003E2118" w:rsidRDefault="003E2118">
      <w:pPr>
        <w:rPr>
          <w:rFonts w:hint="eastAsia"/>
        </w:rPr>
      </w:pPr>
      <w:r>
        <w:rPr>
          <w:rFonts w:hint="eastAsia"/>
        </w:rPr>
        <w:t>尽管“shuā yá”在全球范围内被视为基本的个人卫生习惯，不同文化间仍存在细微差别。例如，在一些西方国家，人们可能更倾向于使用美白牙膏来保持牙齿亮白；而在其他地区，则可能会强调天然成分的重要性。无论偏好何种类型的产品，目的都是为了达到良好的口腔卫生状态。了解并尊重这些文化上的差异，可以帮助我们更好地推广正确的“shuā yá”知识。</w:t>
      </w:r>
    </w:p>
    <w:p w14:paraId="1AE04483" w14:textId="77777777" w:rsidR="003E2118" w:rsidRDefault="003E2118">
      <w:pPr>
        <w:rPr>
          <w:rFonts w:hint="eastAsia"/>
        </w:rPr>
      </w:pPr>
    </w:p>
    <w:p w14:paraId="2E9B15F9" w14:textId="77777777" w:rsidR="003E2118" w:rsidRDefault="003E2118">
      <w:pPr>
        <w:rPr>
          <w:rFonts w:hint="eastAsia"/>
        </w:rPr>
      </w:pPr>
      <w:r>
        <w:rPr>
          <w:rFonts w:hint="eastAsia"/>
        </w:rPr>
        <w:t>shuā yá与社会进步</w:t>
      </w:r>
    </w:p>
    <w:p w14:paraId="5226799E" w14:textId="77777777" w:rsidR="003E2118" w:rsidRDefault="003E2118">
      <w:pPr>
        <w:rPr>
          <w:rFonts w:hint="eastAsia"/>
        </w:rPr>
      </w:pPr>
      <w:r>
        <w:rPr>
          <w:rFonts w:hint="eastAsia"/>
        </w:rPr>
        <w:t>“shuā yá”作为一项日常活动，它的发展也反映了社会的进步。早期的人们使用树枝、动物毛发制作原始牙刷，如今我们拥有各种高科技含量的口腔护理产品。这不仅体现了人类文明的进步，也证明了人们对自身健康的重视程度不断提高。随着公共健康意识的增强，“shuā yá”将继续作为守护人们微笑的重要一环，在未来的日子里扮演更加重要的角色。</w:t>
      </w:r>
    </w:p>
    <w:p w14:paraId="13703081" w14:textId="77777777" w:rsidR="003E2118" w:rsidRDefault="003E2118">
      <w:pPr>
        <w:rPr>
          <w:rFonts w:hint="eastAsia"/>
        </w:rPr>
      </w:pPr>
    </w:p>
    <w:p w14:paraId="20DC4BF7" w14:textId="77777777" w:rsidR="003E2118" w:rsidRDefault="003E211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3BE7FB" w14:textId="52018F1E" w:rsidR="00934109" w:rsidRDefault="00934109"/>
    <w:sectPr w:rsidR="00934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09"/>
    <w:rsid w:val="003B267A"/>
    <w:rsid w:val="003E2118"/>
    <w:rsid w:val="0093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71470-624C-4D3B-899A-DBFB2D71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