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4327" w14:textId="77777777" w:rsidR="00862F6D" w:rsidRDefault="00862F6D">
      <w:pPr>
        <w:rPr>
          <w:rFonts w:hint="eastAsia"/>
        </w:rPr>
      </w:pPr>
      <w:r>
        <w:rPr>
          <w:rFonts w:hint="eastAsia"/>
        </w:rPr>
        <w:t>鱼儿的拼音正确</w:t>
      </w:r>
    </w:p>
    <w:p w14:paraId="64D8C0A0" w14:textId="77777777" w:rsidR="00862F6D" w:rsidRDefault="00862F6D">
      <w:pPr>
        <w:rPr>
          <w:rFonts w:hint="eastAsia"/>
        </w:rPr>
      </w:pPr>
      <w:r>
        <w:rPr>
          <w:rFonts w:hint="eastAsia"/>
        </w:rPr>
        <w:t>在汉语的世界里，每个字都有其独特的发音，而当我们将目光投向水中游动的生灵——鱼时，我们发现“鱼”的拼音是“yú”。这个简单的音节背后，却承载着丰富的文化和语言知识。对于学习中文或是对汉字拼音感兴趣的人来说，了解并掌握正确的拼音不仅是交流的基础，也是深入理解中国文化的一扇窗户。</w:t>
      </w:r>
    </w:p>
    <w:p w14:paraId="645A2AD0" w14:textId="77777777" w:rsidR="00862F6D" w:rsidRDefault="00862F6D">
      <w:pPr>
        <w:rPr>
          <w:rFonts w:hint="eastAsia"/>
        </w:rPr>
      </w:pPr>
    </w:p>
    <w:p w14:paraId="36D2B300" w14:textId="77777777" w:rsidR="00862F6D" w:rsidRDefault="00862F6D">
      <w:pPr>
        <w:rPr>
          <w:rFonts w:hint="eastAsia"/>
        </w:rPr>
      </w:pPr>
      <w:r>
        <w:rPr>
          <w:rFonts w:hint="eastAsia"/>
        </w:rPr>
        <w:t>从历史中走来的发音</w:t>
      </w:r>
    </w:p>
    <w:p w14:paraId="3E054060" w14:textId="77777777" w:rsidR="00862F6D" w:rsidRDefault="00862F6D">
      <w:pPr>
        <w:rPr>
          <w:rFonts w:hint="eastAsia"/>
        </w:rPr>
      </w:pPr>
      <w:r>
        <w:rPr>
          <w:rFonts w:hint="eastAsia"/>
        </w:rPr>
        <w:t>“鱼”字的历史可以追溯到数千年前的甲骨文时期，那时候的文字多以象形为主，“鱼”的形状就像是一条有着大眼睛和鳍的生物。随着时代的变迁，文字逐渐演化，但“鱼”的发音基本保持了稳定。在中国古代，鱼不仅是一种食物来源，更象征着富足和繁荣。古人常用“有余（鱼）”来表达年年有余的美好愿望，这种文化内涵也影响到了现代人对“鱼”字的认知和使用。</w:t>
      </w:r>
    </w:p>
    <w:p w14:paraId="4E1E2F24" w14:textId="77777777" w:rsidR="00862F6D" w:rsidRDefault="00862F6D">
      <w:pPr>
        <w:rPr>
          <w:rFonts w:hint="eastAsia"/>
        </w:rPr>
      </w:pPr>
    </w:p>
    <w:p w14:paraId="53C1092F" w14:textId="77777777" w:rsidR="00862F6D" w:rsidRDefault="00862F6D">
      <w:pPr>
        <w:rPr>
          <w:rFonts w:hint="eastAsia"/>
        </w:rPr>
      </w:pPr>
      <w:r>
        <w:rPr>
          <w:rFonts w:hint="eastAsia"/>
        </w:rPr>
        <w:t>拼音中的韵母与声调</w:t>
      </w:r>
    </w:p>
    <w:p w14:paraId="61D5CEEC" w14:textId="77777777" w:rsidR="00862F6D" w:rsidRDefault="00862F6D">
      <w:pPr>
        <w:rPr>
          <w:rFonts w:hint="eastAsia"/>
        </w:rPr>
      </w:pPr>
      <w:r>
        <w:rPr>
          <w:rFonts w:hint="eastAsia"/>
        </w:rPr>
        <w:t>在“yú”这个拼音中，包含了两个重要的元素：韵母“u”和声调符号“ú”。韵母决定了声音的尾音，而声调则赋予了每个汉字独特的音高变化，这是汉语区别于其他语言的重要特征之一。第二声调“ú”意味着发音时音高要从中低升至中高，给人一种上扬的感觉，这正是读准“鱼”字的关键所在。</w:t>
      </w:r>
    </w:p>
    <w:p w14:paraId="7FCB51D0" w14:textId="77777777" w:rsidR="00862F6D" w:rsidRDefault="00862F6D">
      <w:pPr>
        <w:rPr>
          <w:rFonts w:hint="eastAsia"/>
        </w:rPr>
      </w:pPr>
    </w:p>
    <w:p w14:paraId="67B9F7F3" w14:textId="77777777" w:rsidR="00862F6D" w:rsidRDefault="00862F6D">
      <w:pPr>
        <w:rPr>
          <w:rFonts w:hint="eastAsia"/>
        </w:rPr>
      </w:pPr>
      <w:r>
        <w:rPr>
          <w:rFonts w:hint="eastAsia"/>
        </w:rPr>
        <w:t>教学中的应用</w:t>
      </w:r>
    </w:p>
    <w:p w14:paraId="7EA09C1C" w14:textId="77777777" w:rsidR="00862F6D" w:rsidRDefault="00862F6D">
      <w:pPr>
        <w:rPr>
          <w:rFonts w:hint="eastAsia"/>
        </w:rPr>
      </w:pPr>
      <w:r>
        <w:rPr>
          <w:rFonts w:hint="eastAsia"/>
        </w:rPr>
        <w:t>在学校教育中，拼音是小学生识字的重要工具。教师们通过各种有趣的方式教导孩子们如何正确地发出“yú”的声音，比如利用歌曲、游戏等方法帮助学生记忆。多媒体资源如动画片和互动软件也被广泛应用于课堂内外，使得学习过程更加生动有趣。对于非母语者来说，准确掌握包括“鱼”在内的各个汉字的拼音，是迈向流利中文表达的重要一步。</w:t>
      </w:r>
    </w:p>
    <w:p w14:paraId="60326473" w14:textId="77777777" w:rsidR="00862F6D" w:rsidRDefault="00862F6D">
      <w:pPr>
        <w:rPr>
          <w:rFonts w:hint="eastAsia"/>
        </w:rPr>
      </w:pPr>
    </w:p>
    <w:p w14:paraId="45830DD4" w14:textId="77777777" w:rsidR="00862F6D" w:rsidRDefault="00862F6D">
      <w:pPr>
        <w:rPr>
          <w:rFonts w:hint="eastAsia"/>
        </w:rPr>
      </w:pPr>
      <w:r>
        <w:rPr>
          <w:rFonts w:hint="eastAsia"/>
        </w:rPr>
        <w:t>生活里的点滴体现</w:t>
      </w:r>
    </w:p>
    <w:p w14:paraId="2D7DCE29" w14:textId="77777777" w:rsidR="00862F6D" w:rsidRDefault="00862F6D">
      <w:pPr>
        <w:rPr>
          <w:rFonts w:hint="eastAsia"/>
        </w:rPr>
      </w:pPr>
      <w:r>
        <w:rPr>
          <w:rFonts w:hint="eastAsia"/>
        </w:rPr>
        <w:t>日常生活中，“鱼”的形象无处不在。无论是春节时挂在门上的年画，还是家庭聚餐桌上必不可少的一道菜，都体现了人们对“鱼”的喜爱以及它所代表的好运。当我们谈论起这些美好的事物时，“yú”这个简单的音节便自然地融入了对话之中，成为连接人们情感和文化的纽带。在网络交流日益频繁的今天，正确使用“鱼”的拼音也有助于信息的有效传递，避免因误读或误解造成的沟通障碍。</w:t>
      </w:r>
    </w:p>
    <w:p w14:paraId="0958D33F" w14:textId="77777777" w:rsidR="00862F6D" w:rsidRDefault="00862F6D">
      <w:pPr>
        <w:rPr>
          <w:rFonts w:hint="eastAsia"/>
        </w:rPr>
      </w:pPr>
    </w:p>
    <w:p w14:paraId="1286E605" w14:textId="77777777" w:rsidR="00862F6D" w:rsidRDefault="00862F6D">
      <w:pPr>
        <w:rPr>
          <w:rFonts w:hint="eastAsia"/>
        </w:rPr>
      </w:pPr>
      <w:r>
        <w:rPr>
          <w:rFonts w:hint="eastAsia"/>
        </w:rPr>
        <w:t>最后的总结</w:t>
      </w:r>
    </w:p>
    <w:p w14:paraId="2F4363B3" w14:textId="77777777" w:rsidR="00862F6D" w:rsidRDefault="00862F6D">
      <w:pPr>
        <w:rPr>
          <w:rFonts w:hint="eastAsia"/>
        </w:rPr>
      </w:pPr>
      <w:r>
        <w:rPr>
          <w:rFonts w:hint="eastAsia"/>
        </w:rPr>
        <w:t>“鱼儿的拼音正确”不仅仅是一个语言学的话题，它还牵涉到历史、文化、教育等多个方面。每一个小小的拼音都是中华文化宝库中不可或缺的一部分，它们见证了中华民族悠久的历史和发展历程。通过深入了解和学习正确的拼音，我们可以更好地传承和发扬这份宝贵的文化遗产，让世界更多地了解中国，了解汉语的魅力。</w:t>
      </w:r>
    </w:p>
    <w:p w14:paraId="12B54921" w14:textId="77777777" w:rsidR="00862F6D" w:rsidRDefault="00862F6D">
      <w:pPr>
        <w:rPr>
          <w:rFonts w:hint="eastAsia"/>
        </w:rPr>
      </w:pPr>
    </w:p>
    <w:p w14:paraId="0DBC8358" w14:textId="77777777" w:rsidR="00862F6D" w:rsidRDefault="00862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63A46" w14:textId="4FC32DAF" w:rsidR="00554D13" w:rsidRDefault="00554D13"/>
    <w:sectPr w:rsidR="0055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13"/>
    <w:rsid w:val="00554D13"/>
    <w:rsid w:val="00862F6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871F0-2CF5-493E-97FD-52CB2F78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