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DC0F8" w14:textId="77777777" w:rsidR="00700451" w:rsidRDefault="00700451">
      <w:pPr>
        <w:rPr>
          <w:rFonts w:hint="eastAsia"/>
        </w:rPr>
      </w:pPr>
      <w:r>
        <w:rPr>
          <w:rFonts w:hint="eastAsia"/>
        </w:rPr>
        <w:t>驻马太行的拼音：zhù mǎ tài háng</w:t>
      </w:r>
    </w:p>
    <w:p w14:paraId="41159283" w14:textId="77777777" w:rsidR="00700451" w:rsidRDefault="00700451">
      <w:pPr>
        <w:rPr>
          <w:rFonts w:hint="eastAsia"/>
        </w:rPr>
      </w:pPr>
      <w:r>
        <w:rPr>
          <w:rFonts w:hint="eastAsia"/>
        </w:rPr>
        <w:t>太行山脉，宛如一条巨龙蜿蜒于中国华北地区的心脏地带。它北起北京西山，南至河南与山西交界处，东西横亘数百公里，是中国东部的重要地理标志之一。而“驻马太行”这四个字，则蕴含着一段厚重的历史故事和文化记忆。</w:t>
      </w:r>
    </w:p>
    <w:p w14:paraId="3CEB5E60" w14:textId="77777777" w:rsidR="00700451" w:rsidRDefault="00700451">
      <w:pPr>
        <w:rPr>
          <w:rFonts w:hint="eastAsia"/>
        </w:rPr>
      </w:pPr>
    </w:p>
    <w:p w14:paraId="38DA6728" w14:textId="77777777" w:rsidR="00700451" w:rsidRDefault="00700451">
      <w:pPr>
        <w:rPr>
          <w:rFonts w:hint="eastAsia"/>
        </w:rPr>
      </w:pPr>
      <w:r>
        <w:rPr>
          <w:rFonts w:hint="eastAsia"/>
        </w:rPr>
        <w:t>历史背景下的“驻马”</w:t>
      </w:r>
    </w:p>
    <w:p w14:paraId="736AF04B" w14:textId="77777777" w:rsidR="00700451" w:rsidRDefault="00700451">
      <w:pPr>
        <w:rPr>
          <w:rFonts w:hint="eastAsia"/>
        </w:rPr>
      </w:pPr>
      <w:r>
        <w:rPr>
          <w:rFonts w:hint="eastAsia"/>
        </w:rPr>
        <w:t>在古代，太行山不仅是军事上的天然屏障，也是商旅往来的必经之路。“驻马”二字，意为停驻马匹。当岁月的车轮滚滚向前，许多英雄豪杰曾在此留下足迹。这里曾经是兵家必争之地，也是文人墨客笔下吟咏的对象。从战国时期的长平之战，到三国时代的官渡之战，再到唐宋年间频繁的商贸交流，无数的人马在这片土地上停留、休整，留下了数不尽的故事。</w:t>
      </w:r>
    </w:p>
    <w:p w14:paraId="2DD02A26" w14:textId="77777777" w:rsidR="00700451" w:rsidRDefault="00700451">
      <w:pPr>
        <w:rPr>
          <w:rFonts w:hint="eastAsia"/>
        </w:rPr>
      </w:pPr>
    </w:p>
    <w:p w14:paraId="2A3CDB10" w14:textId="77777777" w:rsidR="00700451" w:rsidRDefault="00700451">
      <w:pPr>
        <w:rPr>
          <w:rFonts w:hint="eastAsia"/>
        </w:rPr>
      </w:pPr>
      <w:r>
        <w:rPr>
          <w:rFonts w:hint="eastAsia"/>
        </w:rPr>
        <w:t>自然景观中的“太行”</w:t>
      </w:r>
    </w:p>
    <w:p w14:paraId="2AFA4276" w14:textId="77777777" w:rsidR="00700451" w:rsidRDefault="00700451">
      <w:pPr>
        <w:rPr>
          <w:rFonts w:hint="eastAsia"/>
        </w:rPr>
      </w:pPr>
      <w:r>
        <w:rPr>
          <w:rFonts w:hint="eastAsia"/>
        </w:rPr>
        <w:t>太行山脉以其壮丽的自然风光闻名遐迩。其主峰高达2882米，四周群峰林立，峡谷幽深，瀑布飞流直下，构成了一个令人叹为观止的自然画卷。每到秋季，漫山红叶似火，吸引着来自各地的游客。这里的岩石结构独特，形成了奇特的地貌特征，如嶂石岩、天生桥等，都是大自然鬼斧神工的杰作。太行山区还蕴藏着丰富的动植物资源，是一个不可多得的生态宝库。</w:t>
      </w:r>
    </w:p>
    <w:p w14:paraId="38855B05" w14:textId="77777777" w:rsidR="00700451" w:rsidRDefault="00700451">
      <w:pPr>
        <w:rPr>
          <w:rFonts w:hint="eastAsia"/>
        </w:rPr>
      </w:pPr>
    </w:p>
    <w:p w14:paraId="2AECE685" w14:textId="77777777" w:rsidR="00700451" w:rsidRDefault="00700451">
      <w:pPr>
        <w:rPr>
          <w:rFonts w:hint="eastAsia"/>
        </w:rPr>
      </w:pPr>
      <w:r>
        <w:rPr>
          <w:rFonts w:hint="eastAsia"/>
        </w:rPr>
        <w:t>文化传承中的“太行”</w:t>
      </w:r>
    </w:p>
    <w:p w14:paraId="35FBA315" w14:textId="77777777" w:rsidR="00700451" w:rsidRDefault="00700451">
      <w:pPr>
        <w:rPr>
          <w:rFonts w:hint="eastAsia"/>
        </w:rPr>
      </w:pPr>
      <w:r>
        <w:rPr>
          <w:rFonts w:hint="eastAsia"/>
        </w:rPr>
        <w:t>作为中华民族古老文明的一部分，太行山承载着深厚的文化底蕴。这里是众多民间传说和神话故事的发生地，如愚公移山的故事就源自于此。太行山区也孕育了丰富多彩的地方艺术形式，包括剪纸、刺绣、戏曲等非物质文化遗产。这些传统技艺代代相传，成为了连接过去与现在、城市与乡村的重要纽带。</w:t>
      </w:r>
    </w:p>
    <w:p w14:paraId="155C5AA9" w14:textId="77777777" w:rsidR="00700451" w:rsidRDefault="00700451">
      <w:pPr>
        <w:rPr>
          <w:rFonts w:hint="eastAsia"/>
        </w:rPr>
      </w:pPr>
    </w:p>
    <w:p w14:paraId="3586C3D1" w14:textId="77777777" w:rsidR="00700451" w:rsidRDefault="00700451">
      <w:pPr>
        <w:rPr>
          <w:rFonts w:hint="eastAsia"/>
        </w:rPr>
      </w:pPr>
      <w:r>
        <w:rPr>
          <w:rFonts w:hint="eastAsia"/>
        </w:rPr>
        <w:t>现代视角下的“驻马太行”</w:t>
      </w:r>
    </w:p>
    <w:p w14:paraId="07988796" w14:textId="77777777" w:rsidR="00700451" w:rsidRDefault="00700451">
      <w:pPr>
        <w:rPr>
          <w:rFonts w:hint="eastAsia"/>
        </w:rPr>
      </w:pPr>
      <w:r>
        <w:rPr>
          <w:rFonts w:hint="eastAsia"/>
        </w:rPr>
        <w:t>随着时代的发展，“驻马太行”的意义也在不断丰富和发展。越来越多的人选择来到这片神奇的土地进行户外探险、登山健行或是摄影采风等活动。当地政府也在积极开发旅游资源，努力打造特色旅游品牌，让更多的人能够感受到太行山的魅力所在。对于每一个来到这里的人来说，“驻马太行”不再仅仅是一个地理位置上的概念，更是一种心灵上的归宿，一种对自然之美的追求和向往。</w:t>
      </w:r>
    </w:p>
    <w:p w14:paraId="7DD773F3" w14:textId="77777777" w:rsidR="00700451" w:rsidRDefault="00700451">
      <w:pPr>
        <w:rPr>
          <w:rFonts w:hint="eastAsia"/>
        </w:rPr>
      </w:pPr>
    </w:p>
    <w:p w14:paraId="7A5B35EF" w14:textId="77777777" w:rsidR="00700451" w:rsidRDefault="0070045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53B5C4" w14:textId="4D8820B2" w:rsidR="002A3B5F" w:rsidRDefault="002A3B5F"/>
    <w:sectPr w:rsidR="002A3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5F"/>
    <w:rsid w:val="00230453"/>
    <w:rsid w:val="002A3B5F"/>
    <w:rsid w:val="0070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12CDB-3F86-4C10-9072-0086AF64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B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B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B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B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B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B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B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B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B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B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B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B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B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B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B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B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B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B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B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B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B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B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