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8C84" w14:textId="77777777" w:rsidR="00082DE5" w:rsidRDefault="00082DE5">
      <w:pPr>
        <w:rPr>
          <w:rFonts w:hint="eastAsia"/>
        </w:rPr>
      </w:pPr>
      <w:r>
        <w:rPr>
          <w:rFonts w:hint="eastAsia"/>
        </w:rPr>
        <w:t>美丽中国的画卷</w:t>
      </w:r>
    </w:p>
    <w:p w14:paraId="471EBB2B" w14:textId="77777777" w:rsidR="00082DE5" w:rsidRDefault="00082DE5">
      <w:pPr>
        <w:rPr>
          <w:rFonts w:hint="eastAsia"/>
        </w:rPr>
      </w:pPr>
      <w:r>
        <w:rPr>
          <w:rFonts w:hint="eastAsia"/>
        </w:rPr>
        <w:t>在中国的广袤大地上，一幅绚丽多彩的画卷正徐徐展开。从北到南，自东向西，大自然以其鬼斧神工塑造了无数令人叹为观止的自然景观。这里有雄伟的山脉，如蜿蜒起伏的长城背后连绵不断的群山；有辽阔的草原，风吹草低见牛羊的画面时常出现在眼前；还有那浩瀚的沙漠，以及神秘的热带雨林。每一片土地都承载着独特的故事，每一个角落都蕴含着无尽的魅力。</w:t>
      </w:r>
    </w:p>
    <w:p w14:paraId="58648A34" w14:textId="77777777" w:rsidR="00082DE5" w:rsidRDefault="00082DE5">
      <w:pPr>
        <w:rPr>
          <w:rFonts w:hint="eastAsia"/>
        </w:rPr>
      </w:pPr>
    </w:p>
    <w:p w14:paraId="1C8A4644" w14:textId="77777777" w:rsidR="00082DE5" w:rsidRDefault="00082DE5">
      <w:pPr>
        <w:rPr>
          <w:rFonts w:hint="eastAsia"/>
        </w:rPr>
      </w:pPr>
      <w:r>
        <w:rPr>
          <w:rFonts w:hint="eastAsia"/>
        </w:rPr>
        <w:t>文化传承与现代融合</w:t>
      </w:r>
    </w:p>
    <w:p w14:paraId="08543088" w14:textId="77777777" w:rsidR="00082DE5" w:rsidRDefault="00082DE5">
      <w:pPr>
        <w:rPr>
          <w:rFonts w:hint="eastAsia"/>
        </w:rPr>
      </w:pPr>
      <w:r>
        <w:rPr>
          <w:rFonts w:hint="eastAsia"/>
        </w:rPr>
        <w:t>美丽中国不仅体现在自然风光上，更在于其深厚的文化底蕴。古老的文明在这里生根发芽，代代相传。无论是京剧的脸谱艺术，还是书法中的笔墨韵味，这些传统文化元素都在现代社会中找到了新的表达方式。传统节日、民俗活动依然活跃在人们的日常生活中，而城市的发展也并未摒弃历史的记忆，许多老建筑被保护起来，成为连接过去与未来的纽带。</w:t>
      </w:r>
    </w:p>
    <w:p w14:paraId="5F9DD051" w14:textId="77777777" w:rsidR="00082DE5" w:rsidRDefault="00082DE5">
      <w:pPr>
        <w:rPr>
          <w:rFonts w:hint="eastAsia"/>
        </w:rPr>
      </w:pPr>
    </w:p>
    <w:p w14:paraId="708A0058" w14:textId="77777777" w:rsidR="00082DE5" w:rsidRDefault="00082DE5">
      <w:pPr>
        <w:rPr>
          <w:rFonts w:hint="eastAsia"/>
        </w:rPr>
      </w:pPr>
      <w:r>
        <w:rPr>
          <w:rFonts w:hint="eastAsia"/>
        </w:rPr>
        <w:t>和谐共生的社会风貌</w:t>
      </w:r>
    </w:p>
    <w:p w14:paraId="12679876" w14:textId="77777777" w:rsidR="00082DE5" w:rsidRDefault="00082DE5">
      <w:pPr>
        <w:rPr>
          <w:rFonts w:hint="eastAsia"/>
        </w:rPr>
      </w:pPr>
      <w:r>
        <w:rPr>
          <w:rFonts w:hint="eastAsia"/>
        </w:rPr>
        <w:t>随着经济的快速发展，中国社会呈现出一幅和谐共荣的画面。人们的生活水平不断提高，幸福指数稳步增长。教育、医疗等公共服务日益完善，城乡差距逐渐缩小。环境保护意识深入人心，绿色发展理念贯穿于各行各业。政府和社会各界共同努力，致力于打造一个人与自然和谐相处的美好家园。</w:t>
      </w:r>
    </w:p>
    <w:p w14:paraId="4D2A000E" w14:textId="77777777" w:rsidR="00082DE5" w:rsidRDefault="00082DE5">
      <w:pPr>
        <w:rPr>
          <w:rFonts w:hint="eastAsia"/>
        </w:rPr>
      </w:pPr>
    </w:p>
    <w:p w14:paraId="413EEBDB" w14:textId="77777777" w:rsidR="00082DE5" w:rsidRDefault="00082DE5">
      <w:pPr>
        <w:rPr>
          <w:rFonts w:hint="eastAsia"/>
        </w:rPr>
      </w:pPr>
      <w:r>
        <w:rPr>
          <w:rFonts w:hint="eastAsia"/>
        </w:rPr>
        <w:t>科技创新引领未来</w:t>
      </w:r>
    </w:p>
    <w:p w14:paraId="0C098C04" w14:textId="77777777" w:rsidR="00082DE5" w:rsidRDefault="00082DE5">
      <w:pPr>
        <w:rPr>
          <w:rFonts w:hint="eastAsia"/>
        </w:rPr>
      </w:pPr>
      <w:r>
        <w:rPr>
          <w:rFonts w:hint="eastAsia"/>
        </w:rPr>
        <w:t>如今的中国，正在以惊人的速度迈向科技强国之路。高速铁路网络四通八达，缩短了城市间的距离；5G通讯技术领先全球，开启了万物互联的新时代；人工智能、大数据等前沿科技不断取得突破，改变着人们的生活方式。创新已成为推动经济社会发展的核心动力，越来越多的年轻人投身于创新创业的大潮之中，共同书写着属于这个时代的辉煌篇章。</w:t>
      </w:r>
    </w:p>
    <w:p w14:paraId="5BB7E92D" w14:textId="77777777" w:rsidR="00082DE5" w:rsidRDefault="00082DE5">
      <w:pPr>
        <w:rPr>
          <w:rFonts w:hint="eastAsia"/>
        </w:rPr>
      </w:pPr>
    </w:p>
    <w:p w14:paraId="7C32C056" w14:textId="77777777" w:rsidR="00082DE5" w:rsidRDefault="00082D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F1EC73" w14:textId="39794402" w:rsidR="00400CCC" w:rsidRDefault="00400CCC"/>
    <w:sectPr w:rsidR="0040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CC"/>
    <w:rsid w:val="00082DE5"/>
    <w:rsid w:val="00400CC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86C47-2780-43FA-9DA4-CD61EF86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