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6238" w14:textId="77777777" w:rsidR="002E04F8" w:rsidRDefault="002E04F8">
      <w:pPr>
        <w:rPr>
          <w:rFonts w:hint="eastAsia"/>
        </w:rPr>
      </w:pPr>
    </w:p>
    <w:p w14:paraId="5E0992D2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辽宁省阜新市属于哪个市</w:t>
      </w:r>
    </w:p>
    <w:p w14:paraId="65D58AEE" w14:textId="77777777" w:rsidR="002E04F8" w:rsidRDefault="002E04F8">
      <w:pPr>
        <w:rPr>
          <w:rFonts w:hint="eastAsia"/>
        </w:rPr>
      </w:pPr>
    </w:p>
    <w:p w14:paraId="439EC9D5" w14:textId="77777777" w:rsidR="002E04F8" w:rsidRDefault="002E04F8">
      <w:pPr>
        <w:rPr>
          <w:rFonts w:hint="eastAsia"/>
        </w:rPr>
      </w:pPr>
    </w:p>
    <w:p w14:paraId="6623B4FC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在探讨辽宁省阜新市归属的问题之前，我们首先需要明确的是，阜新市本身即为一个地级市，直接隶属于辽宁省，而非属于其他任何城市之下。辽宁省位于中国东北地区南部，是一个拥有丰富自然资源和悠久历史文化的省份。阜新市作为其下辖的地级行政区之一，具有重要的地理位置和经济地位。</w:t>
      </w:r>
    </w:p>
    <w:p w14:paraId="5A03C146" w14:textId="77777777" w:rsidR="002E04F8" w:rsidRDefault="002E04F8">
      <w:pPr>
        <w:rPr>
          <w:rFonts w:hint="eastAsia"/>
        </w:rPr>
      </w:pPr>
    </w:p>
    <w:p w14:paraId="5C0AD6CF" w14:textId="77777777" w:rsidR="002E04F8" w:rsidRDefault="002E04F8">
      <w:pPr>
        <w:rPr>
          <w:rFonts w:hint="eastAsia"/>
        </w:rPr>
      </w:pPr>
    </w:p>
    <w:p w14:paraId="6BA6B9A8" w14:textId="77777777" w:rsidR="002E04F8" w:rsidRDefault="002E04F8">
      <w:pPr>
        <w:rPr>
          <w:rFonts w:hint="eastAsia"/>
        </w:rPr>
      </w:pPr>
    </w:p>
    <w:p w14:paraId="42F6ADF6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阜新市的地理概况</w:t>
      </w:r>
    </w:p>
    <w:p w14:paraId="1F0EB173" w14:textId="77777777" w:rsidR="002E04F8" w:rsidRDefault="002E04F8">
      <w:pPr>
        <w:rPr>
          <w:rFonts w:hint="eastAsia"/>
        </w:rPr>
      </w:pPr>
    </w:p>
    <w:p w14:paraId="329A84C9" w14:textId="77777777" w:rsidR="002E04F8" w:rsidRDefault="002E04F8">
      <w:pPr>
        <w:rPr>
          <w:rFonts w:hint="eastAsia"/>
        </w:rPr>
      </w:pPr>
    </w:p>
    <w:p w14:paraId="4990091E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阜新市地处辽宁省西部，与内蒙古自治区相邻，总面积约10365平方公里。该市地形多样，既有辽阔的平原，也有连绵的山峦，是典型的温带大陆性季风气候区。阜新市下辖海州区、细河区、太平区、新邱区、清河门区等五个市辖区，以及彰武县和阜新蒙古族自治县两个自治县。</w:t>
      </w:r>
    </w:p>
    <w:p w14:paraId="56642940" w14:textId="77777777" w:rsidR="002E04F8" w:rsidRDefault="002E04F8">
      <w:pPr>
        <w:rPr>
          <w:rFonts w:hint="eastAsia"/>
        </w:rPr>
      </w:pPr>
    </w:p>
    <w:p w14:paraId="250060DE" w14:textId="77777777" w:rsidR="002E04F8" w:rsidRDefault="002E04F8">
      <w:pPr>
        <w:rPr>
          <w:rFonts w:hint="eastAsia"/>
        </w:rPr>
      </w:pPr>
    </w:p>
    <w:p w14:paraId="41DFB3E0" w14:textId="77777777" w:rsidR="002E04F8" w:rsidRDefault="002E04F8">
      <w:pPr>
        <w:rPr>
          <w:rFonts w:hint="eastAsia"/>
        </w:rPr>
      </w:pPr>
    </w:p>
    <w:p w14:paraId="4A81E675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阜新市的历史文化</w:t>
      </w:r>
    </w:p>
    <w:p w14:paraId="76506A99" w14:textId="77777777" w:rsidR="002E04F8" w:rsidRDefault="002E04F8">
      <w:pPr>
        <w:rPr>
          <w:rFonts w:hint="eastAsia"/>
        </w:rPr>
      </w:pPr>
    </w:p>
    <w:p w14:paraId="24331622" w14:textId="77777777" w:rsidR="002E04F8" w:rsidRDefault="002E04F8">
      <w:pPr>
        <w:rPr>
          <w:rFonts w:hint="eastAsia"/>
        </w:rPr>
      </w:pPr>
    </w:p>
    <w:p w14:paraId="248F5FA0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阜新市不仅是一个现代化的城市，同时也承载着深厚的文化底蕴。据考古发现，早在新石器时代晚期，阜新地区就已经有人类活动的痕迹。历史上，这里是多民族交融的地方，特别是蒙古族和汉族之间的文化交流非常频繁，留下了许多宝贵的文化遗产。例如，阜新蒙古族自治县就以其独特的民族文化而闻名，包括服饰、歌舞、节日等方面，都体现了鲜明的民族特色。</w:t>
      </w:r>
    </w:p>
    <w:p w14:paraId="5BBEC8BD" w14:textId="77777777" w:rsidR="002E04F8" w:rsidRDefault="002E04F8">
      <w:pPr>
        <w:rPr>
          <w:rFonts w:hint="eastAsia"/>
        </w:rPr>
      </w:pPr>
    </w:p>
    <w:p w14:paraId="342934F8" w14:textId="77777777" w:rsidR="002E04F8" w:rsidRDefault="002E04F8">
      <w:pPr>
        <w:rPr>
          <w:rFonts w:hint="eastAsia"/>
        </w:rPr>
      </w:pPr>
    </w:p>
    <w:p w14:paraId="1346BC1D" w14:textId="77777777" w:rsidR="002E04F8" w:rsidRDefault="002E04F8">
      <w:pPr>
        <w:rPr>
          <w:rFonts w:hint="eastAsia"/>
        </w:rPr>
      </w:pPr>
    </w:p>
    <w:p w14:paraId="1817145C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经济发展与特色产业</w:t>
      </w:r>
    </w:p>
    <w:p w14:paraId="4221A8D7" w14:textId="77777777" w:rsidR="002E04F8" w:rsidRDefault="002E04F8">
      <w:pPr>
        <w:rPr>
          <w:rFonts w:hint="eastAsia"/>
        </w:rPr>
      </w:pPr>
    </w:p>
    <w:p w14:paraId="469FA0B3" w14:textId="77777777" w:rsidR="002E04F8" w:rsidRDefault="002E04F8">
      <w:pPr>
        <w:rPr>
          <w:rFonts w:hint="eastAsia"/>
        </w:rPr>
      </w:pPr>
    </w:p>
    <w:p w14:paraId="0CB0FF40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阜新市的经济发展近年来取得了显著成就，形成了以煤炭、电力为主导，化工、建材、纺织等多个行业共同发展的多元化产业结构。同时，阜新市还积极发展新能源产业，如风电、光伏等清洁能源项目，致力于构建绿色低碳的现代工业体系。依托丰富的旅游资源，如温泉、草原、湖泊等自然景观，以及独特的民族文化资源，旅游业也成为推动地方经济增长的重要力量。</w:t>
      </w:r>
    </w:p>
    <w:p w14:paraId="238D405C" w14:textId="77777777" w:rsidR="002E04F8" w:rsidRDefault="002E04F8">
      <w:pPr>
        <w:rPr>
          <w:rFonts w:hint="eastAsia"/>
        </w:rPr>
      </w:pPr>
    </w:p>
    <w:p w14:paraId="566E7D6E" w14:textId="77777777" w:rsidR="002E04F8" w:rsidRDefault="002E04F8">
      <w:pPr>
        <w:rPr>
          <w:rFonts w:hint="eastAsia"/>
        </w:rPr>
      </w:pPr>
    </w:p>
    <w:p w14:paraId="02C80126" w14:textId="77777777" w:rsidR="002E04F8" w:rsidRDefault="002E04F8">
      <w:pPr>
        <w:rPr>
          <w:rFonts w:hint="eastAsia"/>
        </w:rPr>
      </w:pPr>
    </w:p>
    <w:p w14:paraId="3FD27521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社会事业与城市建设</w:t>
      </w:r>
    </w:p>
    <w:p w14:paraId="59FFEE3C" w14:textId="77777777" w:rsidR="002E04F8" w:rsidRDefault="002E04F8">
      <w:pPr>
        <w:rPr>
          <w:rFonts w:hint="eastAsia"/>
        </w:rPr>
      </w:pPr>
    </w:p>
    <w:p w14:paraId="5DE5A08D" w14:textId="77777777" w:rsidR="002E04F8" w:rsidRDefault="002E04F8">
      <w:pPr>
        <w:rPr>
          <w:rFonts w:hint="eastAsia"/>
        </w:rPr>
      </w:pPr>
    </w:p>
    <w:p w14:paraId="616AE80C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随着经济的发展，阜新市在教育、医疗、文化等社会事业方面也取得了长足进步，努力提升市民的生活质量和幸福感。城市基础设施建设不断完善，交通网络日益发达，为居民出行提供了便利。特别是在城市绿化、美化方面，阜新市加大投入力度，打造了多个公园绿地，使城市环境更加宜居宜业。</w:t>
      </w:r>
    </w:p>
    <w:p w14:paraId="21DAC2D1" w14:textId="77777777" w:rsidR="002E04F8" w:rsidRDefault="002E04F8">
      <w:pPr>
        <w:rPr>
          <w:rFonts w:hint="eastAsia"/>
        </w:rPr>
      </w:pPr>
    </w:p>
    <w:p w14:paraId="5A5AFB7B" w14:textId="77777777" w:rsidR="002E04F8" w:rsidRDefault="002E04F8">
      <w:pPr>
        <w:rPr>
          <w:rFonts w:hint="eastAsia"/>
        </w:rPr>
      </w:pPr>
    </w:p>
    <w:p w14:paraId="7D679047" w14:textId="77777777" w:rsidR="002E04F8" w:rsidRDefault="002E04F8">
      <w:pPr>
        <w:rPr>
          <w:rFonts w:hint="eastAsia"/>
        </w:rPr>
      </w:pPr>
    </w:p>
    <w:p w14:paraId="4F875BCC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3148E02" w14:textId="77777777" w:rsidR="002E04F8" w:rsidRDefault="002E04F8">
      <w:pPr>
        <w:rPr>
          <w:rFonts w:hint="eastAsia"/>
        </w:rPr>
      </w:pPr>
    </w:p>
    <w:p w14:paraId="1964DC6F" w14:textId="77777777" w:rsidR="002E04F8" w:rsidRDefault="002E04F8">
      <w:pPr>
        <w:rPr>
          <w:rFonts w:hint="eastAsia"/>
        </w:rPr>
      </w:pPr>
    </w:p>
    <w:p w14:paraId="59D1C9DC" w14:textId="77777777" w:rsidR="002E04F8" w:rsidRDefault="002E04F8">
      <w:pPr>
        <w:rPr>
          <w:rFonts w:hint="eastAsia"/>
        </w:rPr>
      </w:pPr>
      <w:r>
        <w:rPr>
          <w:rFonts w:hint="eastAsia"/>
        </w:rPr>
        <w:tab/>
        <w:t>面向未来，阜新市将继续深化改革，加快转型升级步伐，努力实现高质量发展。通过加强科技创新能力，优化营商环境，吸引更多优质企业和人才落户；同时，注重生态保护和可持续发展，力求在经济发展与环境保护之间找到最佳平衡点，让阜新成为一座充满活力、和谐美丽的现代化城市。</w:t>
      </w:r>
    </w:p>
    <w:p w14:paraId="27581859" w14:textId="77777777" w:rsidR="002E04F8" w:rsidRDefault="002E04F8">
      <w:pPr>
        <w:rPr>
          <w:rFonts w:hint="eastAsia"/>
        </w:rPr>
      </w:pPr>
    </w:p>
    <w:p w14:paraId="2A12EEC2" w14:textId="77777777" w:rsidR="002E04F8" w:rsidRDefault="002E04F8">
      <w:pPr>
        <w:rPr>
          <w:rFonts w:hint="eastAsia"/>
        </w:rPr>
      </w:pPr>
    </w:p>
    <w:p w14:paraId="421A86B5" w14:textId="77777777" w:rsidR="002E04F8" w:rsidRDefault="002E04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2AFCBE" w14:textId="335E4219" w:rsidR="00C034BE" w:rsidRDefault="00C034BE"/>
    <w:sectPr w:rsidR="00C0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BE"/>
    <w:rsid w:val="002E04F8"/>
    <w:rsid w:val="008A4D3E"/>
    <w:rsid w:val="00C0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68E19-2055-4847-8BD2-261C4D2F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