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FDC80" w14:textId="77777777" w:rsidR="009B34BD" w:rsidRDefault="009B34BD">
      <w:pPr>
        <w:rPr>
          <w:rFonts w:hint="eastAsia"/>
        </w:rPr>
      </w:pPr>
    </w:p>
    <w:p w14:paraId="2C4CC17E" w14:textId="77777777" w:rsidR="009B34BD" w:rsidRDefault="009B34BD">
      <w:pPr>
        <w:rPr>
          <w:rFonts w:hint="eastAsia"/>
        </w:rPr>
      </w:pPr>
      <w:r>
        <w:rPr>
          <w:rFonts w:hint="eastAsia"/>
        </w:rPr>
        <w:tab/>
        <w:t>zài rén shēn qián</w:t>
      </w:r>
    </w:p>
    <w:p w14:paraId="1D1C917C" w14:textId="77777777" w:rsidR="009B34BD" w:rsidRDefault="009B34BD">
      <w:pPr>
        <w:rPr>
          <w:rFonts w:hint="eastAsia"/>
        </w:rPr>
      </w:pPr>
    </w:p>
    <w:p w14:paraId="3F4C3D73" w14:textId="77777777" w:rsidR="009B34BD" w:rsidRDefault="009B34BD">
      <w:pPr>
        <w:rPr>
          <w:rFonts w:hint="eastAsia"/>
        </w:rPr>
      </w:pPr>
    </w:p>
    <w:p w14:paraId="6C28F8A7" w14:textId="77777777" w:rsidR="009B34BD" w:rsidRDefault="009B34BD">
      <w:pPr>
        <w:rPr>
          <w:rFonts w:hint="eastAsia"/>
        </w:rPr>
      </w:pPr>
      <w:r>
        <w:rPr>
          <w:rFonts w:hint="eastAsia"/>
        </w:rPr>
        <w:tab/>
        <w:t>载人深潜是指人类乘坐专门设计的潜水器，下潜到海洋深处进行探索和研究的一种活动。随着科技的发展，这项技术已经从早期的理论设想逐渐转变为实际操作，并且在科学研究、资源勘探以及环境保护等多个领域发挥了重要作用。载人深潜不仅代表着人类对未知世界的挑战，也是现代工程技术和科学知识的高度融合。</w:t>
      </w:r>
    </w:p>
    <w:p w14:paraId="4E4DB7F8" w14:textId="77777777" w:rsidR="009B34BD" w:rsidRDefault="009B34BD">
      <w:pPr>
        <w:rPr>
          <w:rFonts w:hint="eastAsia"/>
        </w:rPr>
      </w:pPr>
    </w:p>
    <w:p w14:paraId="4BB6F676" w14:textId="77777777" w:rsidR="009B34BD" w:rsidRDefault="009B34BD">
      <w:pPr>
        <w:rPr>
          <w:rFonts w:hint="eastAsia"/>
        </w:rPr>
      </w:pPr>
    </w:p>
    <w:p w14:paraId="1118985F" w14:textId="77777777" w:rsidR="009B34BD" w:rsidRDefault="009B34BD">
      <w:pPr>
        <w:rPr>
          <w:rFonts w:hint="eastAsia"/>
        </w:rPr>
      </w:pPr>
    </w:p>
    <w:p w14:paraId="7321C25E" w14:textId="77777777" w:rsidR="009B34BD" w:rsidRDefault="009B34BD">
      <w:pPr>
        <w:rPr>
          <w:rFonts w:hint="eastAsia"/>
        </w:rPr>
      </w:pPr>
      <w:r>
        <w:rPr>
          <w:rFonts w:hint="eastAsia"/>
        </w:rPr>
        <w:tab/>
        <w:t>历史回顾</w:t>
      </w:r>
    </w:p>
    <w:p w14:paraId="08722423" w14:textId="77777777" w:rsidR="009B34BD" w:rsidRDefault="009B34BD">
      <w:pPr>
        <w:rPr>
          <w:rFonts w:hint="eastAsia"/>
        </w:rPr>
      </w:pPr>
    </w:p>
    <w:p w14:paraId="5C21DE32" w14:textId="77777777" w:rsidR="009B34BD" w:rsidRDefault="009B34BD">
      <w:pPr>
        <w:rPr>
          <w:rFonts w:hint="eastAsia"/>
        </w:rPr>
      </w:pPr>
    </w:p>
    <w:p w14:paraId="2C7C5484" w14:textId="77777777" w:rsidR="009B34BD" w:rsidRDefault="009B34BD">
      <w:pPr>
        <w:rPr>
          <w:rFonts w:hint="eastAsia"/>
        </w:rPr>
      </w:pPr>
      <w:r>
        <w:rPr>
          <w:rFonts w:hint="eastAsia"/>
        </w:rPr>
        <w:tab/>
        <w:t>回溯历史，人类对于深海的向往从未停止过。自上世纪中叶以来，各国科学家们开始研发能够承受巨大水压并维持生命支持系统的潜水装置。1960年，美国海军中尉唐·沃尔什与瑞士工程师雅克·皮卡德驾驶“的里亚斯特”号到达了马里亚纳海沟底部，这是世界上首次有人抵达地球最深处。这一壮举标志着载人深潜时代的正式开启。</w:t>
      </w:r>
    </w:p>
    <w:p w14:paraId="2F154ADF" w14:textId="77777777" w:rsidR="009B34BD" w:rsidRDefault="009B34BD">
      <w:pPr>
        <w:rPr>
          <w:rFonts w:hint="eastAsia"/>
        </w:rPr>
      </w:pPr>
    </w:p>
    <w:p w14:paraId="3C3FA3F5" w14:textId="77777777" w:rsidR="009B34BD" w:rsidRDefault="009B34BD">
      <w:pPr>
        <w:rPr>
          <w:rFonts w:hint="eastAsia"/>
        </w:rPr>
      </w:pPr>
    </w:p>
    <w:p w14:paraId="3CDF8686" w14:textId="77777777" w:rsidR="009B34BD" w:rsidRDefault="009B34BD">
      <w:pPr>
        <w:rPr>
          <w:rFonts w:hint="eastAsia"/>
        </w:rPr>
      </w:pPr>
    </w:p>
    <w:p w14:paraId="21A910B8" w14:textId="77777777" w:rsidR="009B34BD" w:rsidRDefault="009B34BD">
      <w:pPr>
        <w:rPr>
          <w:rFonts w:hint="eastAsia"/>
        </w:rPr>
      </w:pPr>
      <w:r>
        <w:rPr>
          <w:rFonts w:hint="eastAsia"/>
        </w:rPr>
        <w:tab/>
        <w:t>技术进步</w:t>
      </w:r>
    </w:p>
    <w:p w14:paraId="2486389D" w14:textId="77777777" w:rsidR="009B34BD" w:rsidRDefault="009B34BD">
      <w:pPr>
        <w:rPr>
          <w:rFonts w:hint="eastAsia"/>
        </w:rPr>
      </w:pPr>
    </w:p>
    <w:p w14:paraId="68AA4EB4" w14:textId="77777777" w:rsidR="009B34BD" w:rsidRDefault="009B34BD">
      <w:pPr>
        <w:rPr>
          <w:rFonts w:hint="eastAsia"/>
        </w:rPr>
      </w:pPr>
    </w:p>
    <w:p w14:paraId="7EFE3927" w14:textId="77777777" w:rsidR="009B34BD" w:rsidRDefault="009B34BD">
      <w:pPr>
        <w:rPr>
          <w:rFonts w:hint="eastAsia"/>
        </w:rPr>
      </w:pPr>
      <w:r>
        <w:rPr>
          <w:rFonts w:hint="eastAsia"/>
        </w:rPr>
        <w:tab/>
        <w:t>随着材料科学、电子技术及自动化控制等领域的不断发展，载人潜水器的设计与制造也日益精进。新型复合材料的应用使得潜水器结构更加坚固轻巧；先进的传感器网络确保了设备运行状态的实时监测；而高效的能源管理系统则延长了任务执行时间。遥控机器人（ROV）与无人自主水下航行器（AUV）的研发，为载人深潜提供了辅助手段，大大提高了工作效率。</w:t>
      </w:r>
    </w:p>
    <w:p w14:paraId="2751E2AD" w14:textId="77777777" w:rsidR="009B34BD" w:rsidRDefault="009B34BD">
      <w:pPr>
        <w:rPr>
          <w:rFonts w:hint="eastAsia"/>
        </w:rPr>
      </w:pPr>
    </w:p>
    <w:p w14:paraId="2A75153B" w14:textId="77777777" w:rsidR="009B34BD" w:rsidRDefault="009B34BD">
      <w:pPr>
        <w:rPr>
          <w:rFonts w:hint="eastAsia"/>
        </w:rPr>
      </w:pPr>
    </w:p>
    <w:p w14:paraId="1BA7595D" w14:textId="77777777" w:rsidR="009B34BD" w:rsidRDefault="009B34BD">
      <w:pPr>
        <w:rPr>
          <w:rFonts w:hint="eastAsia"/>
        </w:rPr>
      </w:pPr>
    </w:p>
    <w:p w14:paraId="55ABF542" w14:textId="77777777" w:rsidR="009B34BD" w:rsidRDefault="009B34BD">
      <w:pPr>
        <w:rPr>
          <w:rFonts w:hint="eastAsia"/>
        </w:rPr>
      </w:pPr>
      <w:r>
        <w:rPr>
          <w:rFonts w:hint="eastAsia"/>
        </w:rPr>
        <w:tab/>
        <w:t>科学贡献</w:t>
      </w:r>
    </w:p>
    <w:p w14:paraId="55D1448E" w14:textId="77777777" w:rsidR="009B34BD" w:rsidRDefault="009B34BD">
      <w:pPr>
        <w:rPr>
          <w:rFonts w:hint="eastAsia"/>
        </w:rPr>
      </w:pPr>
    </w:p>
    <w:p w14:paraId="22C37598" w14:textId="77777777" w:rsidR="009B34BD" w:rsidRDefault="009B34BD">
      <w:pPr>
        <w:rPr>
          <w:rFonts w:hint="eastAsia"/>
        </w:rPr>
      </w:pPr>
    </w:p>
    <w:p w14:paraId="1F4C49D9" w14:textId="77777777" w:rsidR="009B34BD" w:rsidRDefault="009B34BD">
      <w:pPr>
        <w:rPr>
          <w:rFonts w:hint="eastAsia"/>
        </w:rPr>
      </w:pPr>
      <w:r>
        <w:rPr>
          <w:rFonts w:hint="eastAsia"/>
        </w:rPr>
        <w:tab/>
        <w:t>载人深潜对于海洋科学研究具有不可替代的价值。通过直接观察海底地貌、采集样本以及部署长期监测设备等方式，研究人员得以揭示许多隐藏于深海之下的秘密。例如，在热液喷口附近发现的新物种生态系统，改变了我们对生命存在条件的传统认知；通过对古老沉积物的研究，还可以了解气候变化的历史规律，为预测未来环境变化提供重要依据。</w:t>
      </w:r>
    </w:p>
    <w:p w14:paraId="0D21AB8E" w14:textId="77777777" w:rsidR="009B34BD" w:rsidRDefault="009B34BD">
      <w:pPr>
        <w:rPr>
          <w:rFonts w:hint="eastAsia"/>
        </w:rPr>
      </w:pPr>
    </w:p>
    <w:p w14:paraId="423ABF45" w14:textId="77777777" w:rsidR="009B34BD" w:rsidRDefault="009B34BD">
      <w:pPr>
        <w:rPr>
          <w:rFonts w:hint="eastAsia"/>
        </w:rPr>
      </w:pPr>
    </w:p>
    <w:p w14:paraId="4101FDEE" w14:textId="77777777" w:rsidR="009B34BD" w:rsidRDefault="009B34BD">
      <w:pPr>
        <w:rPr>
          <w:rFonts w:hint="eastAsia"/>
        </w:rPr>
      </w:pPr>
    </w:p>
    <w:p w14:paraId="76D97B6C" w14:textId="77777777" w:rsidR="009B34BD" w:rsidRDefault="009B34BD">
      <w:pPr>
        <w:rPr>
          <w:rFonts w:hint="eastAsia"/>
        </w:rPr>
      </w:pPr>
      <w:r>
        <w:rPr>
          <w:rFonts w:hint="eastAsia"/>
        </w:rPr>
        <w:tab/>
        <w:t>面临的挑战</w:t>
      </w:r>
    </w:p>
    <w:p w14:paraId="6F7E9DA4" w14:textId="77777777" w:rsidR="009B34BD" w:rsidRDefault="009B34BD">
      <w:pPr>
        <w:rPr>
          <w:rFonts w:hint="eastAsia"/>
        </w:rPr>
      </w:pPr>
    </w:p>
    <w:p w14:paraId="316BA832" w14:textId="77777777" w:rsidR="009B34BD" w:rsidRDefault="009B34BD">
      <w:pPr>
        <w:rPr>
          <w:rFonts w:hint="eastAsia"/>
        </w:rPr>
      </w:pPr>
    </w:p>
    <w:p w14:paraId="698024D4" w14:textId="77777777" w:rsidR="009B34BD" w:rsidRDefault="009B34BD">
      <w:pPr>
        <w:rPr>
          <w:rFonts w:hint="eastAsia"/>
        </w:rPr>
      </w:pPr>
      <w:r>
        <w:rPr>
          <w:rFonts w:hint="eastAsia"/>
        </w:rPr>
        <w:tab/>
        <w:t>尽管取得了诸多成就，但载人深潜仍然面临着不少困难。首先是高昂的成本投入，包括研发费用、维护保养以及每次出海所需的巨额开支。其次是安全风险问题，由于深海环境极端恶劣，任何微小失误都可能导致严重后果。因此，如何提高潜水器的安全性和可靠性成为了亟待解决的关键课题之一。</w:t>
      </w:r>
    </w:p>
    <w:p w14:paraId="6C00886D" w14:textId="77777777" w:rsidR="009B34BD" w:rsidRDefault="009B34BD">
      <w:pPr>
        <w:rPr>
          <w:rFonts w:hint="eastAsia"/>
        </w:rPr>
      </w:pPr>
    </w:p>
    <w:p w14:paraId="775E3D90" w14:textId="77777777" w:rsidR="009B34BD" w:rsidRDefault="009B34BD">
      <w:pPr>
        <w:rPr>
          <w:rFonts w:hint="eastAsia"/>
        </w:rPr>
      </w:pPr>
    </w:p>
    <w:p w14:paraId="66565238" w14:textId="77777777" w:rsidR="009B34BD" w:rsidRDefault="009B34BD">
      <w:pPr>
        <w:rPr>
          <w:rFonts w:hint="eastAsia"/>
        </w:rPr>
      </w:pPr>
    </w:p>
    <w:p w14:paraId="5BABC09B" w14:textId="77777777" w:rsidR="009B34BD" w:rsidRDefault="009B34BD">
      <w:pPr>
        <w:rPr>
          <w:rFonts w:hint="eastAsia"/>
        </w:rPr>
      </w:pPr>
      <w:r>
        <w:rPr>
          <w:rFonts w:hint="eastAsia"/>
        </w:rPr>
        <w:tab/>
        <w:t>未来展望</w:t>
      </w:r>
    </w:p>
    <w:p w14:paraId="5BEA2301" w14:textId="77777777" w:rsidR="009B34BD" w:rsidRDefault="009B34BD">
      <w:pPr>
        <w:rPr>
          <w:rFonts w:hint="eastAsia"/>
        </w:rPr>
      </w:pPr>
    </w:p>
    <w:p w14:paraId="04796987" w14:textId="77777777" w:rsidR="009B34BD" w:rsidRDefault="009B34BD">
      <w:pPr>
        <w:rPr>
          <w:rFonts w:hint="eastAsia"/>
        </w:rPr>
      </w:pPr>
    </w:p>
    <w:p w14:paraId="54CDF7CD" w14:textId="77777777" w:rsidR="009B34BD" w:rsidRDefault="009B34BD">
      <w:pPr>
        <w:rPr>
          <w:rFonts w:hint="eastAsia"/>
        </w:rPr>
      </w:pPr>
      <w:r>
        <w:rPr>
          <w:rFonts w:hint="eastAsia"/>
        </w:rPr>
        <w:tab/>
        <w:t>展望未来，随着新材料、新能源以及人工智能等高新技术的不断涌现，载人深潜将迎来新的发展机遇。预计下一代潜水器将具备更强的耐压性能、更长的工作续航能力以及更高的智能化水平。这不仅有助于进一步拓展人类认识海洋的边界，还将促进海洋资源的可持续开发利用，为全球生态文明建设作出更大贡献。</w:t>
      </w:r>
    </w:p>
    <w:p w14:paraId="5F65CAD6" w14:textId="77777777" w:rsidR="009B34BD" w:rsidRDefault="009B34BD">
      <w:pPr>
        <w:rPr>
          <w:rFonts w:hint="eastAsia"/>
        </w:rPr>
      </w:pPr>
    </w:p>
    <w:p w14:paraId="6BAB7909" w14:textId="77777777" w:rsidR="009B34BD" w:rsidRDefault="009B34BD">
      <w:pPr>
        <w:rPr>
          <w:rFonts w:hint="eastAsia"/>
        </w:rPr>
      </w:pPr>
    </w:p>
    <w:p w14:paraId="7754A2CA" w14:textId="77777777" w:rsidR="009B34BD" w:rsidRDefault="009B34BD">
      <w:pPr>
        <w:rPr>
          <w:rFonts w:hint="eastAsia"/>
        </w:rPr>
      </w:pPr>
      <w:r>
        <w:rPr>
          <w:rFonts w:hint="eastAsia"/>
        </w:rPr>
        <w:t>本文是由每日文章网(2345lzwz.cn)为大家创作</w:t>
      </w:r>
    </w:p>
    <w:p w14:paraId="2550961E" w14:textId="2C4F3FF0" w:rsidR="0047573E" w:rsidRDefault="0047573E"/>
    <w:sectPr w:rsidR="004757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73E"/>
    <w:rsid w:val="0047573E"/>
    <w:rsid w:val="009B34BD"/>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E1890C-3C61-49DA-B8E9-6C237A4B0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57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57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57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57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57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57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57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57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57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57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57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57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573E"/>
    <w:rPr>
      <w:rFonts w:cstheme="majorBidi"/>
      <w:color w:val="2F5496" w:themeColor="accent1" w:themeShade="BF"/>
      <w:sz w:val="28"/>
      <w:szCs w:val="28"/>
    </w:rPr>
  </w:style>
  <w:style w:type="character" w:customStyle="1" w:styleId="50">
    <w:name w:val="标题 5 字符"/>
    <w:basedOn w:val="a0"/>
    <w:link w:val="5"/>
    <w:uiPriority w:val="9"/>
    <w:semiHidden/>
    <w:rsid w:val="0047573E"/>
    <w:rPr>
      <w:rFonts w:cstheme="majorBidi"/>
      <w:color w:val="2F5496" w:themeColor="accent1" w:themeShade="BF"/>
      <w:sz w:val="24"/>
    </w:rPr>
  </w:style>
  <w:style w:type="character" w:customStyle="1" w:styleId="60">
    <w:name w:val="标题 6 字符"/>
    <w:basedOn w:val="a0"/>
    <w:link w:val="6"/>
    <w:uiPriority w:val="9"/>
    <w:semiHidden/>
    <w:rsid w:val="0047573E"/>
    <w:rPr>
      <w:rFonts w:cstheme="majorBidi"/>
      <w:b/>
      <w:bCs/>
      <w:color w:val="2F5496" w:themeColor="accent1" w:themeShade="BF"/>
    </w:rPr>
  </w:style>
  <w:style w:type="character" w:customStyle="1" w:styleId="70">
    <w:name w:val="标题 7 字符"/>
    <w:basedOn w:val="a0"/>
    <w:link w:val="7"/>
    <w:uiPriority w:val="9"/>
    <w:semiHidden/>
    <w:rsid w:val="0047573E"/>
    <w:rPr>
      <w:rFonts w:cstheme="majorBidi"/>
      <w:b/>
      <w:bCs/>
      <w:color w:val="595959" w:themeColor="text1" w:themeTint="A6"/>
    </w:rPr>
  </w:style>
  <w:style w:type="character" w:customStyle="1" w:styleId="80">
    <w:name w:val="标题 8 字符"/>
    <w:basedOn w:val="a0"/>
    <w:link w:val="8"/>
    <w:uiPriority w:val="9"/>
    <w:semiHidden/>
    <w:rsid w:val="0047573E"/>
    <w:rPr>
      <w:rFonts w:cstheme="majorBidi"/>
      <w:color w:val="595959" w:themeColor="text1" w:themeTint="A6"/>
    </w:rPr>
  </w:style>
  <w:style w:type="character" w:customStyle="1" w:styleId="90">
    <w:name w:val="标题 9 字符"/>
    <w:basedOn w:val="a0"/>
    <w:link w:val="9"/>
    <w:uiPriority w:val="9"/>
    <w:semiHidden/>
    <w:rsid w:val="0047573E"/>
    <w:rPr>
      <w:rFonts w:eastAsiaTheme="majorEastAsia" w:cstheme="majorBidi"/>
      <w:color w:val="595959" w:themeColor="text1" w:themeTint="A6"/>
    </w:rPr>
  </w:style>
  <w:style w:type="paragraph" w:styleId="a3">
    <w:name w:val="Title"/>
    <w:basedOn w:val="a"/>
    <w:next w:val="a"/>
    <w:link w:val="a4"/>
    <w:uiPriority w:val="10"/>
    <w:qFormat/>
    <w:rsid w:val="004757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57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57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57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573E"/>
    <w:pPr>
      <w:spacing w:before="160"/>
      <w:jc w:val="center"/>
    </w:pPr>
    <w:rPr>
      <w:i/>
      <w:iCs/>
      <w:color w:val="404040" w:themeColor="text1" w:themeTint="BF"/>
    </w:rPr>
  </w:style>
  <w:style w:type="character" w:customStyle="1" w:styleId="a8">
    <w:name w:val="引用 字符"/>
    <w:basedOn w:val="a0"/>
    <w:link w:val="a7"/>
    <w:uiPriority w:val="29"/>
    <w:rsid w:val="0047573E"/>
    <w:rPr>
      <w:i/>
      <w:iCs/>
      <w:color w:val="404040" w:themeColor="text1" w:themeTint="BF"/>
    </w:rPr>
  </w:style>
  <w:style w:type="paragraph" w:styleId="a9">
    <w:name w:val="List Paragraph"/>
    <w:basedOn w:val="a"/>
    <w:uiPriority w:val="34"/>
    <w:qFormat/>
    <w:rsid w:val="0047573E"/>
    <w:pPr>
      <w:ind w:left="720"/>
      <w:contextualSpacing/>
    </w:pPr>
  </w:style>
  <w:style w:type="character" w:styleId="aa">
    <w:name w:val="Intense Emphasis"/>
    <w:basedOn w:val="a0"/>
    <w:uiPriority w:val="21"/>
    <w:qFormat/>
    <w:rsid w:val="0047573E"/>
    <w:rPr>
      <w:i/>
      <w:iCs/>
      <w:color w:val="2F5496" w:themeColor="accent1" w:themeShade="BF"/>
    </w:rPr>
  </w:style>
  <w:style w:type="paragraph" w:styleId="ab">
    <w:name w:val="Intense Quote"/>
    <w:basedOn w:val="a"/>
    <w:next w:val="a"/>
    <w:link w:val="ac"/>
    <w:uiPriority w:val="30"/>
    <w:qFormat/>
    <w:rsid w:val="004757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573E"/>
    <w:rPr>
      <w:i/>
      <w:iCs/>
      <w:color w:val="2F5496" w:themeColor="accent1" w:themeShade="BF"/>
    </w:rPr>
  </w:style>
  <w:style w:type="character" w:styleId="ad">
    <w:name w:val="Intense Reference"/>
    <w:basedOn w:val="a0"/>
    <w:uiPriority w:val="32"/>
    <w:qFormat/>
    <w:rsid w:val="004757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2025-01-27T02:11:00Z</dcterms:created>
  <dcterms:modified xsi:type="dcterms:W3CDTF">2025-01-27T02:11:00Z</dcterms:modified>
</cp:coreProperties>
</file>