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A432EF" w14:textId="77777777" w:rsidR="00C26671" w:rsidRDefault="00C26671">
      <w:pPr>
        <w:rPr>
          <w:rFonts w:hint="eastAsia"/>
        </w:rPr>
      </w:pPr>
      <w:r>
        <w:rPr>
          <w:rFonts w:hint="eastAsia"/>
        </w:rPr>
        <w:t>趣 qù</w:t>
      </w:r>
    </w:p>
    <w:p w14:paraId="0D01602D" w14:textId="77777777" w:rsidR="00C26671" w:rsidRDefault="00C26671">
      <w:pPr>
        <w:rPr>
          <w:rFonts w:hint="eastAsia"/>
        </w:rPr>
      </w:pPr>
      <w:r>
        <w:rPr>
          <w:rFonts w:hint="eastAsia"/>
        </w:rPr>
        <w:t>“趣”是一个充满活力与变化的汉字，它在汉语中扮演着一个相当独特而重要的角色。拼音为 qù，这个字往往能够勾起人们内心深处对于生活之美的向往和追求。从古至今，“趣”不仅仅是指一种娱乐方式，更是一种生活态度，一种对世界的好奇心，以及发现生活中点滴乐趣的能力。</w:t>
      </w:r>
    </w:p>
    <w:p w14:paraId="2D2226E5" w14:textId="77777777" w:rsidR="00C26671" w:rsidRDefault="00C26671">
      <w:pPr>
        <w:rPr>
          <w:rFonts w:hint="eastAsia"/>
        </w:rPr>
      </w:pPr>
    </w:p>
    <w:p w14:paraId="7B147DB7" w14:textId="77777777" w:rsidR="00C26671" w:rsidRDefault="00C26671">
      <w:pPr>
        <w:rPr>
          <w:rFonts w:hint="eastAsia"/>
        </w:rPr>
      </w:pPr>
      <w:r>
        <w:rPr>
          <w:rFonts w:hint="eastAsia"/>
        </w:rPr>
        <w:t>趣味无穷的生活</w:t>
      </w:r>
    </w:p>
    <w:p w14:paraId="4D93CA4B" w14:textId="77777777" w:rsidR="00C26671" w:rsidRDefault="00C26671">
      <w:pPr>
        <w:rPr>
          <w:rFonts w:hint="eastAsia"/>
        </w:rPr>
      </w:pPr>
      <w:r>
        <w:rPr>
          <w:rFonts w:hint="eastAsia"/>
        </w:rPr>
        <w:t>在生活中，我们常常说某件事物有“趣”，这通常意味着那件事或那个对象具备了吸引人的特质，能够引起人们的兴趣和注意。它可以是一本书里引人入胜的故事，也可以是朋友间分享的一个笑话；可以是一场电影带来的欢笑与感动，也可以是旅行途中遇到的新鲜事。“趣”让我们的日常生活变得丰富多彩，每一个小惊喜都像是生活的调味剂，让我们感受到平凡日子中的不凡之处。</w:t>
      </w:r>
    </w:p>
    <w:p w14:paraId="3FC8254A" w14:textId="77777777" w:rsidR="00C26671" w:rsidRDefault="00C26671">
      <w:pPr>
        <w:rPr>
          <w:rFonts w:hint="eastAsia"/>
        </w:rPr>
      </w:pPr>
    </w:p>
    <w:p w14:paraId="6FD1ABD4" w14:textId="77777777" w:rsidR="00C26671" w:rsidRDefault="00C26671">
      <w:pPr>
        <w:rPr>
          <w:rFonts w:hint="eastAsia"/>
        </w:rPr>
      </w:pPr>
      <w:r>
        <w:rPr>
          <w:rFonts w:hint="eastAsia"/>
        </w:rPr>
        <w:t>艺术与趣的交融</w:t>
      </w:r>
    </w:p>
    <w:p w14:paraId="4A9A93EB" w14:textId="77777777" w:rsidR="00C26671" w:rsidRDefault="00C26671">
      <w:pPr>
        <w:rPr>
          <w:rFonts w:hint="eastAsia"/>
        </w:rPr>
      </w:pPr>
      <w:r>
        <w:rPr>
          <w:rFonts w:hint="eastAsia"/>
        </w:rPr>
        <w:t>艺术领域同样充满了“趣”的元素。画家笔下的每一幅画作、音乐家谱写的每一段旋律、作家撰写的每一个故事，都是他们个人兴趣与灵感的体现。艺术家们通过作品传达自己的情感和思想，同时也希望观者能在欣赏的过程中找到共鸣，体会到其中蕴含的乐趣。无论是中国传统绘画里的山水花鸟，还是现代西方油画中的抽象表现，都体现了创作者对自然和社会现象的独特观察和理解，以及对美的不懈追求。</w:t>
      </w:r>
    </w:p>
    <w:p w14:paraId="7EE10B2C" w14:textId="77777777" w:rsidR="00C26671" w:rsidRDefault="00C26671">
      <w:pPr>
        <w:rPr>
          <w:rFonts w:hint="eastAsia"/>
        </w:rPr>
      </w:pPr>
    </w:p>
    <w:p w14:paraId="50625754" w14:textId="77777777" w:rsidR="00C26671" w:rsidRDefault="00C26671">
      <w:pPr>
        <w:rPr>
          <w:rFonts w:hint="eastAsia"/>
        </w:rPr>
      </w:pPr>
      <w:r>
        <w:rPr>
          <w:rFonts w:hint="eastAsia"/>
        </w:rPr>
        <w:t>趣与教育</w:t>
      </w:r>
    </w:p>
    <w:p w14:paraId="6375FFEE" w14:textId="77777777" w:rsidR="00C26671" w:rsidRDefault="00C26671">
      <w:pPr>
        <w:rPr>
          <w:rFonts w:hint="eastAsia"/>
        </w:rPr>
      </w:pPr>
      <w:r>
        <w:rPr>
          <w:rFonts w:hint="eastAsia"/>
        </w:rPr>
        <w:t>在教育方面，“趣”也发挥着不可忽视的作用。当学习过程变得有趣时，学生们会更加积极主动地参与到知识的探索中来。教师们利用游戏、实验、户外活动等多种形式的教学方法，使课堂不再枯燥乏味，而是成为了一个充满好奇与探索的地方。这种寓教于乐的方式不仅提高了学生的学习效率，还培养了他们的创新思维能力和实践能力，有助于全面发展。</w:t>
      </w:r>
    </w:p>
    <w:p w14:paraId="27606DD1" w14:textId="77777777" w:rsidR="00C26671" w:rsidRDefault="00C26671">
      <w:pPr>
        <w:rPr>
          <w:rFonts w:hint="eastAsia"/>
        </w:rPr>
      </w:pPr>
    </w:p>
    <w:p w14:paraId="731D4F08" w14:textId="77777777" w:rsidR="00C26671" w:rsidRDefault="00C26671">
      <w:pPr>
        <w:rPr>
          <w:rFonts w:hint="eastAsia"/>
        </w:rPr>
      </w:pPr>
      <w:r>
        <w:rPr>
          <w:rFonts w:hint="eastAsia"/>
        </w:rPr>
        <w:t>最后的总结</w:t>
      </w:r>
    </w:p>
    <w:p w14:paraId="39016C4B" w14:textId="77777777" w:rsidR="00C26671" w:rsidRDefault="00C26671">
      <w:pPr>
        <w:rPr>
          <w:rFonts w:hint="eastAsia"/>
        </w:rPr>
      </w:pPr>
      <w:r>
        <w:rPr>
          <w:rFonts w:hint="eastAsia"/>
        </w:rPr>
        <w:t>“趣”作为汉语文化的一部分，深刻影响着人们的生活方式和价值观念。它提醒着我们要保持一颗年轻的心，用开放的心态去接纳新事物，勇敢尝试未知领域，在忙碌的生活中寻找属于自己的那份快乐。无论是工作之余的小确幸，还是人生旅途中遇到的大惊喜，“趣”始终伴随着我们，成为生活中不可或缺的一部分。</w:t>
      </w:r>
    </w:p>
    <w:p w14:paraId="66F228B3" w14:textId="77777777" w:rsidR="00C26671" w:rsidRDefault="00C26671">
      <w:pPr>
        <w:rPr>
          <w:rFonts w:hint="eastAsia"/>
        </w:rPr>
      </w:pPr>
    </w:p>
    <w:p w14:paraId="50DFCDC6" w14:textId="77777777" w:rsidR="00C26671" w:rsidRDefault="00C26671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4882DF75" w14:textId="73103C22" w:rsidR="00C40FEE" w:rsidRDefault="00C40FEE"/>
    <w:sectPr w:rsidR="00C40FE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0FEE"/>
    <w:rsid w:val="00866415"/>
    <w:rsid w:val="00C26671"/>
    <w:rsid w:val="00C40F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667E76D-C9A6-47AF-A55C-0D72F0FE0C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40FE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40FE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40FE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40FE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40FE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40FE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40FE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40FE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40FE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40FE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40FE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40FE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40FE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40FE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40FE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40FE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40FE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40FE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40FE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40FE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40FE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40FE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40FE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40FE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40FE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40FE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40FE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40FE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40FE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125</Words>
  <Characters>719</Characters>
  <Application>Microsoft Office Word</Application>
  <DocSecurity>0</DocSecurity>
  <Lines>5</Lines>
  <Paragraphs>1</Paragraphs>
  <ScaleCrop>false</ScaleCrop>
  <Company/>
  <LinksUpToDate>false</LinksUpToDate>
  <CharactersWithSpaces>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2025-02-03T03:59:00Z</dcterms:created>
  <dcterms:modified xsi:type="dcterms:W3CDTF">2025-02-03T03:59:00Z</dcterms:modified>
</cp:coreProperties>
</file>