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9695" w14:textId="77777777" w:rsidR="002F5DFF" w:rsidRDefault="002F5DFF">
      <w:pPr>
        <w:rPr>
          <w:rFonts w:hint="eastAsia"/>
        </w:rPr>
      </w:pPr>
      <w:r>
        <w:rPr>
          <w:rFonts w:hint="eastAsia"/>
        </w:rPr>
        <w:t>言不及义的意思和拼音</w:t>
      </w:r>
    </w:p>
    <w:p w14:paraId="76E91394" w14:textId="77777777" w:rsidR="002F5DFF" w:rsidRDefault="002F5DFF">
      <w:pPr>
        <w:rPr>
          <w:rFonts w:hint="eastAsia"/>
        </w:rPr>
      </w:pPr>
      <w:r>
        <w:rPr>
          <w:rFonts w:hint="eastAsia"/>
        </w:rPr>
        <w:t>“言不及义”是一个成语，其拼音是“yán bù jí yì”。这个成语源自《论语》，在古籍中用来形容一个人说话不着边际，谈论的内容空洞无物，不能切中主题或触及事物的本质。换句话说，就是指言辞无法表达出正确的意义或者重要的内容，往往让人听后觉得没有收获，难以从中得到启发或者知识。</w:t>
      </w:r>
    </w:p>
    <w:p w14:paraId="497824D4" w14:textId="77777777" w:rsidR="002F5DFF" w:rsidRDefault="002F5DFF">
      <w:pPr>
        <w:rPr>
          <w:rFonts w:hint="eastAsia"/>
        </w:rPr>
      </w:pPr>
    </w:p>
    <w:p w14:paraId="57213458" w14:textId="77777777" w:rsidR="002F5DFF" w:rsidRDefault="002F5DFF">
      <w:pPr>
        <w:rPr>
          <w:rFonts w:hint="eastAsia"/>
        </w:rPr>
      </w:pPr>
      <w:r>
        <w:rPr>
          <w:rFonts w:hint="eastAsia"/>
        </w:rPr>
        <w:t>成语的起源与背景</w:t>
      </w:r>
    </w:p>
    <w:p w14:paraId="5EA72B32" w14:textId="77777777" w:rsidR="002F5DFF" w:rsidRDefault="002F5DFF">
      <w:pPr>
        <w:rPr>
          <w:rFonts w:hint="eastAsia"/>
        </w:rPr>
      </w:pPr>
      <w:r>
        <w:rPr>
          <w:rFonts w:hint="eastAsia"/>
        </w:rPr>
        <w:t>“言不及义”的出处可以追溯到儒家经典之一的《论语》。根据记载，孔子曾说：“群居终日，言不及义，好行小慧，难矣哉！”（《论语·卫灵公》）。这句话意在批评那些整天聚在一起聊天却不谈正经事，只喜欢卖弄小聪明的人，认为这样的行为是很难有所成就的。从这里可以看出，“言不及义”最初是用来告诫人们应该重视言语的质量，鼓励有意义的交流。</w:t>
      </w:r>
    </w:p>
    <w:p w14:paraId="48892723" w14:textId="77777777" w:rsidR="002F5DFF" w:rsidRDefault="002F5DFF">
      <w:pPr>
        <w:rPr>
          <w:rFonts w:hint="eastAsia"/>
        </w:rPr>
      </w:pPr>
    </w:p>
    <w:p w14:paraId="6F5AA946" w14:textId="77777777" w:rsidR="002F5DFF" w:rsidRDefault="002F5DFF">
      <w:pPr>
        <w:rPr>
          <w:rFonts w:hint="eastAsia"/>
        </w:rPr>
      </w:pPr>
      <w:r>
        <w:rPr>
          <w:rFonts w:hint="eastAsia"/>
        </w:rPr>
        <w:t>成语在现实生活中的应用</w:t>
      </w:r>
    </w:p>
    <w:p w14:paraId="5E836865" w14:textId="77777777" w:rsidR="002F5DFF" w:rsidRDefault="002F5DFF">
      <w:pPr>
        <w:rPr>
          <w:rFonts w:hint="eastAsia"/>
        </w:rPr>
      </w:pPr>
      <w:r>
        <w:rPr>
          <w:rFonts w:hint="eastAsia"/>
        </w:rPr>
        <w:t>在现代社会，“言不及义”依然保持着它警示性的含义。无论是学术讨论、商业洽谈还是日常对话，人们都期望交流能够有深度、有价值。如果有人总是偏离话题，谈论无关紧要的事情，就可能会被指责为“言不及义”。这种情况下，不仅浪费了彼此的时间，也可能影响沟通的效果和人际关系的发展。因此，在任何正式或非正式的场合中保持话题的相关性和建设性是非常重要的。</w:t>
      </w:r>
    </w:p>
    <w:p w14:paraId="71964E4D" w14:textId="77777777" w:rsidR="002F5DFF" w:rsidRDefault="002F5DFF">
      <w:pPr>
        <w:rPr>
          <w:rFonts w:hint="eastAsia"/>
        </w:rPr>
      </w:pPr>
    </w:p>
    <w:p w14:paraId="15EA167B" w14:textId="77777777" w:rsidR="002F5DFF" w:rsidRDefault="002F5DFF">
      <w:pPr>
        <w:rPr>
          <w:rFonts w:hint="eastAsia"/>
        </w:rPr>
      </w:pPr>
      <w:r>
        <w:rPr>
          <w:rFonts w:hint="eastAsia"/>
        </w:rPr>
        <w:t>如何避免成为“言不及义”之人</w:t>
      </w:r>
    </w:p>
    <w:p w14:paraId="09C764E9" w14:textId="77777777" w:rsidR="002F5DFF" w:rsidRDefault="002F5DFF">
      <w:pPr>
        <w:rPr>
          <w:rFonts w:hint="eastAsia"/>
        </w:rPr>
      </w:pPr>
      <w:r>
        <w:rPr>
          <w:rFonts w:hint="eastAsia"/>
        </w:rPr>
        <w:t>为了避免自己成为那个被贴上“言不及义”标签的人，我们可以采取一些措施来提高沟通技巧。准备充分，了解即将参与的话题背景信息；倾听他人观点，尊重对方意见，并据此调整自己的发言；尽量让所说的话围绕中心思想展开，避免跑题。通过不断练习这些技能，我们就能更有效地进行交流，同时也能展现出个人的专业素养和良好的修养。</w:t>
      </w:r>
    </w:p>
    <w:p w14:paraId="09B23244" w14:textId="77777777" w:rsidR="002F5DFF" w:rsidRDefault="002F5DFF">
      <w:pPr>
        <w:rPr>
          <w:rFonts w:hint="eastAsia"/>
        </w:rPr>
      </w:pPr>
    </w:p>
    <w:p w14:paraId="54433309" w14:textId="77777777" w:rsidR="002F5DFF" w:rsidRDefault="002F5DFF">
      <w:pPr>
        <w:rPr>
          <w:rFonts w:hint="eastAsia"/>
        </w:rPr>
      </w:pPr>
      <w:r>
        <w:rPr>
          <w:rFonts w:hint="eastAsia"/>
        </w:rPr>
        <w:t>最后的总结</w:t>
      </w:r>
    </w:p>
    <w:p w14:paraId="46684893" w14:textId="77777777" w:rsidR="002F5DFF" w:rsidRDefault="002F5DFF">
      <w:pPr>
        <w:rPr>
          <w:rFonts w:hint="eastAsia"/>
        </w:rPr>
      </w:pPr>
      <w:r>
        <w:rPr>
          <w:rFonts w:hint="eastAsia"/>
        </w:rPr>
        <w:t>“言不及义”提醒我们要珍惜每一次开口的机会，确保我们的言语是有价值的。它不仅是对个人修养的一种要求，也是促进社会和谐的重要因素。在当今快节奏的生活环境中，每个人都应努力做到言之有物，以诚相待，共同营造一个更加健康、积极向上的交流氛围。</w:t>
      </w:r>
    </w:p>
    <w:p w14:paraId="2349E903" w14:textId="77777777" w:rsidR="002F5DFF" w:rsidRDefault="002F5DFF">
      <w:pPr>
        <w:rPr>
          <w:rFonts w:hint="eastAsia"/>
        </w:rPr>
      </w:pPr>
    </w:p>
    <w:p w14:paraId="04C76FBB" w14:textId="77777777" w:rsidR="002F5DFF" w:rsidRDefault="002F5DFF">
      <w:pPr>
        <w:rPr>
          <w:rFonts w:hint="eastAsia"/>
        </w:rPr>
      </w:pPr>
      <w:r>
        <w:rPr>
          <w:rFonts w:hint="eastAsia"/>
        </w:rPr>
        <w:t>本文是由每日文章网(2345lzwz.cn)为大家创作</w:t>
      </w:r>
    </w:p>
    <w:p w14:paraId="12571E40" w14:textId="657CEE1B" w:rsidR="00DE603F" w:rsidRDefault="00DE603F"/>
    <w:sectPr w:rsidR="00DE6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3F"/>
    <w:rsid w:val="002F5DFF"/>
    <w:rsid w:val="00D5773D"/>
    <w:rsid w:val="00DE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B028B-67F3-47CA-AC8D-0AB90A2C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3F"/>
    <w:rPr>
      <w:rFonts w:cstheme="majorBidi"/>
      <w:color w:val="2F5496" w:themeColor="accent1" w:themeShade="BF"/>
      <w:sz w:val="28"/>
      <w:szCs w:val="28"/>
    </w:rPr>
  </w:style>
  <w:style w:type="character" w:customStyle="1" w:styleId="50">
    <w:name w:val="标题 5 字符"/>
    <w:basedOn w:val="a0"/>
    <w:link w:val="5"/>
    <w:uiPriority w:val="9"/>
    <w:semiHidden/>
    <w:rsid w:val="00DE603F"/>
    <w:rPr>
      <w:rFonts w:cstheme="majorBidi"/>
      <w:color w:val="2F5496" w:themeColor="accent1" w:themeShade="BF"/>
      <w:sz w:val="24"/>
    </w:rPr>
  </w:style>
  <w:style w:type="character" w:customStyle="1" w:styleId="60">
    <w:name w:val="标题 6 字符"/>
    <w:basedOn w:val="a0"/>
    <w:link w:val="6"/>
    <w:uiPriority w:val="9"/>
    <w:semiHidden/>
    <w:rsid w:val="00DE603F"/>
    <w:rPr>
      <w:rFonts w:cstheme="majorBidi"/>
      <w:b/>
      <w:bCs/>
      <w:color w:val="2F5496" w:themeColor="accent1" w:themeShade="BF"/>
    </w:rPr>
  </w:style>
  <w:style w:type="character" w:customStyle="1" w:styleId="70">
    <w:name w:val="标题 7 字符"/>
    <w:basedOn w:val="a0"/>
    <w:link w:val="7"/>
    <w:uiPriority w:val="9"/>
    <w:semiHidden/>
    <w:rsid w:val="00DE603F"/>
    <w:rPr>
      <w:rFonts w:cstheme="majorBidi"/>
      <w:b/>
      <w:bCs/>
      <w:color w:val="595959" w:themeColor="text1" w:themeTint="A6"/>
    </w:rPr>
  </w:style>
  <w:style w:type="character" w:customStyle="1" w:styleId="80">
    <w:name w:val="标题 8 字符"/>
    <w:basedOn w:val="a0"/>
    <w:link w:val="8"/>
    <w:uiPriority w:val="9"/>
    <w:semiHidden/>
    <w:rsid w:val="00DE603F"/>
    <w:rPr>
      <w:rFonts w:cstheme="majorBidi"/>
      <w:color w:val="595959" w:themeColor="text1" w:themeTint="A6"/>
    </w:rPr>
  </w:style>
  <w:style w:type="character" w:customStyle="1" w:styleId="90">
    <w:name w:val="标题 9 字符"/>
    <w:basedOn w:val="a0"/>
    <w:link w:val="9"/>
    <w:uiPriority w:val="9"/>
    <w:semiHidden/>
    <w:rsid w:val="00DE603F"/>
    <w:rPr>
      <w:rFonts w:eastAsiaTheme="majorEastAsia" w:cstheme="majorBidi"/>
      <w:color w:val="595959" w:themeColor="text1" w:themeTint="A6"/>
    </w:rPr>
  </w:style>
  <w:style w:type="paragraph" w:styleId="a3">
    <w:name w:val="Title"/>
    <w:basedOn w:val="a"/>
    <w:next w:val="a"/>
    <w:link w:val="a4"/>
    <w:uiPriority w:val="10"/>
    <w:qFormat/>
    <w:rsid w:val="00DE6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3F"/>
    <w:pPr>
      <w:spacing w:before="160"/>
      <w:jc w:val="center"/>
    </w:pPr>
    <w:rPr>
      <w:i/>
      <w:iCs/>
      <w:color w:val="404040" w:themeColor="text1" w:themeTint="BF"/>
    </w:rPr>
  </w:style>
  <w:style w:type="character" w:customStyle="1" w:styleId="a8">
    <w:name w:val="引用 字符"/>
    <w:basedOn w:val="a0"/>
    <w:link w:val="a7"/>
    <w:uiPriority w:val="29"/>
    <w:rsid w:val="00DE603F"/>
    <w:rPr>
      <w:i/>
      <w:iCs/>
      <w:color w:val="404040" w:themeColor="text1" w:themeTint="BF"/>
    </w:rPr>
  </w:style>
  <w:style w:type="paragraph" w:styleId="a9">
    <w:name w:val="List Paragraph"/>
    <w:basedOn w:val="a"/>
    <w:uiPriority w:val="34"/>
    <w:qFormat/>
    <w:rsid w:val="00DE603F"/>
    <w:pPr>
      <w:ind w:left="720"/>
      <w:contextualSpacing/>
    </w:pPr>
  </w:style>
  <w:style w:type="character" w:styleId="aa">
    <w:name w:val="Intense Emphasis"/>
    <w:basedOn w:val="a0"/>
    <w:uiPriority w:val="21"/>
    <w:qFormat/>
    <w:rsid w:val="00DE603F"/>
    <w:rPr>
      <w:i/>
      <w:iCs/>
      <w:color w:val="2F5496" w:themeColor="accent1" w:themeShade="BF"/>
    </w:rPr>
  </w:style>
  <w:style w:type="paragraph" w:styleId="ab">
    <w:name w:val="Intense Quote"/>
    <w:basedOn w:val="a"/>
    <w:next w:val="a"/>
    <w:link w:val="ac"/>
    <w:uiPriority w:val="30"/>
    <w:qFormat/>
    <w:rsid w:val="00DE6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3F"/>
    <w:rPr>
      <w:i/>
      <w:iCs/>
      <w:color w:val="2F5496" w:themeColor="accent1" w:themeShade="BF"/>
    </w:rPr>
  </w:style>
  <w:style w:type="character" w:styleId="ad">
    <w:name w:val="Intense Reference"/>
    <w:basedOn w:val="a0"/>
    <w:uiPriority w:val="32"/>
    <w:qFormat/>
    <w:rsid w:val="00DE6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