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FEEC" w14:textId="77777777" w:rsidR="00BE4118" w:rsidRDefault="00BE4118">
      <w:pPr>
        <w:rPr>
          <w:rFonts w:hint="eastAsia"/>
        </w:rPr>
      </w:pPr>
      <w:r>
        <w:rPr>
          <w:rFonts w:hint="eastAsia"/>
        </w:rPr>
        <w:t>藤的拼音怎么写</w:t>
      </w:r>
    </w:p>
    <w:p w14:paraId="0B517D1B" w14:textId="77777777" w:rsidR="00BE4118" w:rsidRDefault="00BE4118">
      <w:pPr>
        <w:rPr>
          <w:rFonts w:hint="eastAsia"/>
        </w:rPr>
      </w:pPr>
      <w:r>
        <w:rPr>
          <w:rFonts w:hint="eastAsia"/>
        </w:rPr>
        <w:t>在汉语的世界里，每一个汉字都承载着独特的音韵之美。"藤"这个字也不例外，它的拼音是“téng”。当我们在书写藤的拼音时，首先会注意到这是一个二声，也就是阳平调，发音时声调由中到高，给人一种轻快而上扬的感觉。</w:t>
      </w:r>
    </w:p>
    <w:p w14:paraId="3E520D18" w14:textId="77777777" w:rsidR="00BE4118" w:rsidRDefault="00BE4118">
      <w:pPr>
        <w:rPr>
          <w:rFonts w:hint="eastAsia"/>
        </w:rPr>
      </w:pPr>
    </w:p>
    <w:p w14:paraId="15018AA7" w14:textId="77777777" w:rsidR="00BE4118" w:rsidRDefault="00BE4118">
      <w:pPr>
        <w:rPr>
          <w:rFonts w:hint="eastAsia"/>
        </w:rPr>
      </w:pPr>
      <w:r>
        <w:rPr>
          <w:rFonts w:hint="eastAsia"/>
        </w:rPr>
        <w:t>探索藤字的历史渊源</w:t>
      </w:r>
    </w:p>
    <w:p w14:paraId="285D8A69" w14:textId="77777777" w:rsidR="00BE4118" w:rsidRDefault="00BE4118">
      <w:pPr>
        <w:rPr>
          <w:rFonts w:hint="eastAsia"/>
        </w:rPr>
      </w:pPr>
      <w:r>
        <w:rPr>
          <w:rFonts w:hint="eastAsia"/>
        </w:rPr>
        <w:t>追溯历史长河，藤作为植物名称，早已深深植根于中华文化的土壤之中。早在先秦时期的文献中就有记载，藤作为一种攀缘植物，其坚韧不拔的形象也融入了众多成语和诗词歌赋之中。例如，“藤萝”、“藤蔓”，这些词不仅描述了植物本身的形态，更赋予了它们诗意与情感。</w:t>
      </w:r>
    </w:p>
    <w:p w14:paraId="63A24E4B" w14:textId="77777777" w:rsidR="00BE4118" w:rsidRDefault="00BE4118">
      <w:pPr>
        <w:rPr>
          <w:rFonts w:hint="eastAsia"/>
        </w:rPr>
      </w:pPr>
    </w:p>
    <w:p w14:paraId="0EE01651" w14:textId="77777777" w:rsidR="00BE4118" w:rsidRDefault="00BE4118">
      <w:pPr>
        <w:rPr>
          <w:rFonts w:hint="eastAsia"/>
        </w:rPr>
      </w:pPr>
      <w:r>
        <w:rPr>
          <w:rFonts w:hint="eastAsia"/>
        </w:rPr>
        <w:t>藤在文化中的象征意义</w:t>
      </w:r>
    </w:p>
    <w:p w14:paraId="2DC075B8" w14:textId="77777777" w:rsidR="00BE4118" w:rsidRDefault="00BE4118">
      <w:pPr>
        <w:rPr>
          <w:rFonts w:hint="eastAsia"/>
        </w:rPr>
      </w:pPr>
      <w:r>
        <w:rPr>
          <w:rFonts w:hint="eastAsia"/>
        </w:rPr>
        <w:t>在中国传统文化里，藤不仅仅是一种自然界的植物，它还具有丰富的象征意义。藤常被视为生命力顽强的象征，因为它能在恶劣环境中生存并不断蔓延生长。在艺术创作中，藤也是画家们钟爱的主题之一，通过笔墨表现出藤的生命力和柔韧性，以及它所蕴含的那种坚韧不拔的精神。</w:t>
      </w:r>
    </w:p>
    <w:p w14:paraId="419B3AF3" w14:textId="77777777" w:rsidR="00BE4118" w:rsidRDefault="00BE4118">
      <w:pPr>
        <w:rPr>
          <w:rFonts w:hint="eastAsia"/>
        </w:rPr>
      </w:pPr>
    </w:p>
    <w:p w14:paraId="31371240" w14:textId="77777777" w:rsidR="00BE4118" w:rsidRDefault="00BE4118">
      <w:pPr>
        <w:rPr>
          <w:rFonts w:hint="eastAsia"/>
        </w:rPr>
      </w:pPr>
      <w:r>
        <w:rPr>
          <w:rFonts w:hint="eastAsia"/>
        </w:rPr>
        <w:t>藤与日常生活</w:t>
      </w:r>
    </w:p>
    <w:p w14:paraId="7E70D676" w14:textId="77777777" w:rsidR="00BE4118" w:rsidRDefault="00BE4118">
      <w:pPr>
        <w:rPr>
          <w:rFonts w:hint="eastAsia"/>
        </w:rPr>
      </w:pPr>
      <w:r>
        <w:rPr>
          <w:rFonts w:hint="eastAsia"/>
        </w:rPr>
        <w:t>除了文学艺术领域外，藤也广泛应用于我们的日常生活中。从藤编家具到工艺品，藤以其独特的质地给人带来舒适感的同时又不失美观大方。特别是在南方地区，人们利用当地丰富的藤资源制作各种实用且精美的物品，使得这种古老技艺得以传承和发展。</w:t>
      </w:r>
    </w:p>
    <w:p w14:paraId="3E724391" w14:textId="77777777" w:rsidR="00BE4118" w:rsidRDefault="00BE4118">
      <w:pPr>
        <w:rPr>
          <w:rFonts w:hint="eastAsia"/>
        </w:rPr>
      </w:pPr>
    </w:p>
    <w:p w14:paraId="7102E35F" w14:textId="77777777" w:rsidR="00BE4118" w:rsidRDefault="00BE4118">
      <w:pPr>
        <w:rPr>
          <w:rFonts w:hint="eastAsia"/>
        </w:rPr>
      </w:pPr>
      <w:r>
        <w:rPr>
          <w:rFonts w:hint="eastAsia"/>
        </w:rPr>
        <w:t>学习藤的拼音对语言交流的重要性</w:t>
      </w:r>
    </w:p>
    <w:p w14:paraId="361E6444" w14:textId="77777777" w:rsidR="00BE4118" w:rsidRDefault="00BE4118">
      <w:pPr>
        <w:rPr>
          <w:rFonts w:hint="eastAsia"/>
        </w:rPr>
      </w:pPr>
      <w:r>
        <w:rPr>
          <w:rFonts w:hint="eastAsia"/>
        </w:rPr>
        <w:t>正确掌握藤的拼音对于提高汉语水平至关重要。无论是儿童启蒙教育还是成人学习普通话，准确地读出每个字的发音都是基础中的基础。通过练习藤(téng)这样的例子，可以帮助学习者更好地理解声母、韵母及声调之间的关系，从而更加流利地进行口语表达。</w:t>
      </w:r>
    </w:p>
    <w:p w14:paraId="6764EF66" w14:textId="77777777" w:rsidR="00BE4118" w:rsidRDefault="00BE4118">
      <w:pPr>
        <w:rPr>
          <w:rFonts w:hint="eastAsia"/>
        </w:rPr>
      </w:pPr>
    </w:p>
    <w:p w14:paraId="2905D73F" w14:textId="77777777" w:rsidR="00BE4118" w:rsidRDefault="00BE4118">
      <w:pPr>
        <w:rPr>
          <w:rFonts w:hint="eastAsia"/>
        </w:rPr>
      </w:pPr>
      <w:r>
        <w:rPr>
          <w:rFonts w:hint="eastAsia"/>
        </w:rPr>
        <w:t>最后的总结</w:t>
      </w:r>
    </w:p>
    <w:p w14:paraId="142E6FF6" w14:textId="77777777" w:rsidR="00BE4118" w:rsidRDefault="00BE4118">
      <w:pPr>
        <w:rPr>
          <w:rFonts w:hint="eastAsia"/>
        </w:rPr>
      </w:pPr>
      <w:r>
        <w:rPr>
          <w:rFonts w:hint="eastAsia"/>
        </w:rPr>
        <w:t>“藤”的拼音为“téng”，简单几个字母背后却连接着悠久的历史文化脉络、深刻的文化内涵以及广泛的现实生活应用。了解藤的拼音及其相关知识，不仅是对中国语言文字的一种认识，更是对我们自身文化根源的一次探寻。希望更多的人能够关注像藤这样看似普通却又充满魅力的汉字，感受它们所带来的无尽韵味。</w:t>
      </w:r>
    </w:p>
    <w:p w14:paraId="4AE510E5" w14:textId="77777777" w:rsidR="00BE4118" w:rsidRDefault="00BE4118">
      <w:pPr>
        <w:rPr>
          <w:rFonts w:hint="eastAsia"/>
        </w:rPr>
      </w:pPr>
    </w:p>
    <w:p w14:paraId="592D51B2" w14:textId="77777777" w:rsidR="00BE4118" w:rsidRDefault="00BE411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DBE4736" w14:textId="50C60EA9" w:rsidR="008742F2" w:rsidRDefault="008742F2"/>
    <w:sectPr w:rsidR="00874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F2"/>
    <w:rsid w:val="008742F2"/>
    <w:rsid w:val="009442F6"/>
    <w:rsid w:val="00BE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249C3-DFC0-435C-A90A-8AAF73A9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