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0AC85" w14:textId="77777777" w:rsidR="00923AFA" w:rsidRDefault="00923AFA">
      <w:pPr>
        <w:rPr>
          <w:rFonts w:hint="eastAsia"/>
        </w:rPr>
      </w:pPr>
    </w:p>
    <w:p w14:paraId="66A195BC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Su Dong</w:t>
      </w:r>
    </w:p>
    <w:p w14:paraId="1B7CD2B9" w14:textId="77777777" w:rsidR="00923AFA" w:rsidRDefault="00923AFA">
      <w:pPr>
        <w:rPr>
          <w:rFonts w:hint="eastAsia"/>
        </w:rPr>
      </w:pPr>
    </w:p>
    <w:p w14:paraId="677554DE" w14:textId="77777777" w:rsidR="00923AFA" w:rsidRDefault="00923AFA">
      <w:pPr>
        <w:rPr>
          <w:rFonts w:hint="eastAsia"/>
        </w:rPr>
      </w:pPr>
    </w:p>
    <w:p w14:paraId="5C3D6723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苏泂，拼音为 Su Dong，是一位在历史长河中或许并不为大众所熟知的人物。然而，这并不意味着他的生活和贡献没有价值或不值得被记录。在历史的每一个角落，都有无数如苏泂一般的人，他们以自己的方式影响着周围的世界，留下了属于他们的痕迹。</w:t>
      </w:r>
    </w:p>
    <w:p w14:paraId="3D237220" w14:textId="77777777" w:rsidR="00923AFA" w:rsidRDefault="00923AFA">
      <w:pPr>
        <w:rPr>
          <w:rFonts w:hint="eastAsia"/>
        </w:rPr>
      </w:pPr>
    </w:p>
    <w:p w14:paraId="48C7BC9E" w14:textId="77777777" w:rsidR="00923AFA" w:rsidRDefault="00923AFA">
      <w:pPr>
        <w:rPr>
          <w:rFonts w:hint="eastAsia"/>
        </w:rPr>
      </w:pPr>
    </w:p>
    <w:p w14:paraId="436AECAB" w14:textId="77777777" w:rsidR="00923AFA" w:rsidRDefault="00923AFA">
      <w:pPr>
        <w:rPr>
          <w:rFonts w:hint="eastAsia"/>
        </w:rPr>
      </w:pPr>
    </w:p>
    <w:p w14:paraId="1ECA2D24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生活的时代背景</w:t>
      </w:r>
    </w:p>
    <w:p w14:paraId="2426DBA8" w14:textId="77777777" w:rsidR="00923AFA" w:rsidRDefault="00923AFA">
      <w:pPr>
        <w:rPr>
          <w:rFonts w:hint="eastAsia"/>
        </w:rPr>
      </w:pPr>
    </w:p>
    <w:p w14:paraId="0F5C1401" w14:textId="77777777" w:rsidR="00923AFA" w:rsidRDefault="00923AFA">
      <w:pPr>
        <w:rPr>
          <w:rFonts w:hint="eastAsia"/>
        </w:rPr>
      </w:pPr>
    </w:p>
    <w:p w14:paraId="48E18413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为了更好地理解苏泂这个人，我们需要将他放置于其生活的时代背景下考量。尽管具体的生平事迹可能鲜有记载，但可以想象，苏泂生活在那个特定的历史时期，社会结构、文化风貌以及政治环境无疑对他的生活产生了深远的影响。无论是动荡不安还是和平繁荣的时代，每个人的生活都与大环境息息相关。</w:t>
      </w:r>
    </w:p>
    <w:p w14:paraId="7937C866" w14:textId="77777777" w:rsidR="00923AFA" w:rsidRDefault="00923AFA">
      <w:pPr>
        <w:rPr>
          <w:rFonts w:hint="eastAsia"/>
        </w:rPr>
      </w:pPr>
    </w:p>
    <w:p w14:paraId="378266EF" w14:textId="77777777" w:rsidR="00923AFA" w:rsidRDefault="00923AFA">
      <w:pPr>
        <w:rPr>
          <w:rFonts w:hint="eastAsia"/>
        </w:rPr>
      </w:pPr>
    </w:p>
    <w:p w14:paraId="2B3012E1" w14:textId="77777777" w:rsidR="00923AFA" w:rsidRDefault="00923AFA">
      <w:pPr>
        <w:rPr>
          <w:rFonts w:hint="eastAsia"/>
        </w:rPr>
      </w:pPr>
    </w:p>
    <w:p w14:paraId="343AC0E0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个人成就与贡献</w:t>
      </w:r>
    </w:p>
    <w:p w14:paraId="0008366B" w14:textId="77777777" w:rsidR="00923AFA" w:rsidRDefault="00923AFA">
      <w:pPr>
        <w:rPr>
          <w:rFonts w:hint="eastAsia"/>
        </w:rPr>
      </w:pPr>
    </w:p>
    <w:p w14:paraId="15813F83" w14:textId="77777777" w:rsidR="00923AFA" w:rsidRDefault="00923AFA">
      <w:pPr>
        <w:rPr>
          <w:rFonts w:hint="eastAsia"/>
        </w:rPr>
      </w:pPr>
    </w:p>
    <w:p w14:paraId="1443D500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虽然关于苏泂的具体成就和贡献的信息较为有限，但从历史的角度来看，每一个人都是构成社会不可或缺的一部分。苏泂可能在其专业领域内有所建树，或是通过教育、艺术、商业等方式对社区产生了积极的影响。即使这些努力没有被广泛传颂，它们依然是社会进步和个人成长的重要组成部分。</w:t>
      </w:r>
    </w:p>
    <w:p w14:paraId="3DDC2F6F" w14:textId="77777777" w:rsidR="00923AFA" w:rsidRDefault="00923AFA">
      <w:pPr>
        <w:rPr>
          <w:rFonts w:hint="eastAsia"/>
        </w:rPr>
      </w:pPr>
    </w:p>
    <w:p w14:paraId="0896BAFC" w14:textId="77777777" w:rsidR="00923AFA" w:rsidRDefault="00923AFA">
      <w:pPr>
        <w:rPr>
          <w:rFonts w:hint="eastAsia"/>
        </w:rPr>
      </w:pPr>
    </w:p>
    <w:p w14:paraId="43559845" w14:textId="77777777" w:rsidR="00923AFA" w:rsidRDefault="00923AFA">
      <w:pPr>
        <w:rPr>
          <w:rFonts w:hint="eastAsia"/>
        </w:rPr>
      </w:pPr>
    </w:p>
    <w:p w14:paraId="59C9ADBB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家庭与社会关系</w:t>
      </w:r>
    </w:p>
    <w:p w14:paraId="01B94F66" w14:textId="77777777" w:rsidR="00923AFA" w:rsidRDefault="00923AFA">
      <w:pPr>
        <w:rPr>
          <w:rFonts w:hint="eastAsia"/>
        </w:rPr>
      </w:pPr>
    </w:p>
    <w:p w14:paraId="358E9134" w14:textId="77777777" w:rsidR="00923AFA" w:rsidRDefault="00923AFA">
      <w:pPr>
        <w:rPr>
          <w:rFonts w:hint="eastAsia"/>
        </w:rPr>
      </w:pPr>
    </w:p>
    <w:p w14:paraId="7EC2F76D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除了职业上的表现外，苏泂的家庭和社会关系同样重要。一个人的性格形成、价值观塑造往往深受家庭环境的影响。朋友和同事的评价、邻里间的口碑，都能反映出一个真实的苏泂。他或许是一位慈爱的父亲、一位尽职的朋友，或者是社区里的活跃分子，积极参与各种公共事务。</w:t>
      </w:r>
    </w:p>
    <w:p w14:paraId="0EE3659A" w14:textId="77777777" w:rsidR="00923AFA" w:rsidRDefault="00923AFA">
      <w:pPr>
        <w:rPr>
          <w:rFonts w:hint="eastAsia"/>
        </w:rPr>
      </w:pPr>
    </w:p>
    <w:p w14:paraId="37568FA7" w14:textId="77777777" w:rsidR="00923AFA" w:rsidRDefault="00923AFA">
      <w:pPr>
        <w:rPr>
          <w:rFonts w:hint="eastAsia"/>
        </w:rPr>
      </w:pPr>
    </w:p>
    <w:p w14:paraId="2110E665" w14:textId="77777777" w:rsidR="00923AFA" w:rsidRDefault="00923AFA">
      <w:pPr>
        <w:rPr>
          <w:rFonts w:hint="eastAsia"/>
        </w:rPr>
      </w:pPr>
    </w:p>
    <w:p w14:paraId="22092025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对后世的影响</w:t>
      </w:r>
    </w:p>
    <w:p w14:paraId="002CDCBD" w14:textId="77777777" w:rsidR="00923AFA" w:rsidRDefault="00923AFA">
      <w:pPr>
        <w:rPr>
          <w:rFonts w:hint="eastAsia"/>
        </w:rPr>
      </w:pPr>
    </w:p>
    <w:p w14:paraId="76AA0D11" w14:textId="77777777" w:rsidR="00923AFA" w:rsidRDefault="00923AFA">
      <w:pPr>
        <w:rPr>
          <w:rFonts w:hint="eastAsia"/>
        </w:rPr>
      </w:pPr>
    </w:p>
    <w:p w14:paraId="249E7A57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探讨苏泂对后世的影响是非常有意义的。即便他的名字未曾被载入史册，但他可能通过教育后代、传递知识或者仅仅是作为榜样来激励他人。有时候，一个人的故事不需要被广泛传播就能产生深远的影响。苏泂的故事提醒我们，每个人的生命都有其独特价值，无论是否被世人铭记。</w:t>
      </w:r>
    </w:p>
    <w:p w14:paraId="0F27C593" w14:textId="77777777" w:rsidR="00923AFA" w:rsidRDefault="00923AFA">
      <w:pPr>
        <w:rPr>
          <w:rFonts w:hint="eastAsia"/>
        </w:rPr>
      </w:pPr>
    </w:p>
    <w:p w14:paraId="5EDBA856" w14:textId="77777777" w:rsidR="00923AFA" w:rsidRDefault="00923AFA">
      <w:pPr>
        <w:rPr>
          <w:rFonts w:hint="eastAsia"/>
        </w:rPr>
      </w:pPr>
    </w:p>
    <w:p w14:paraId="44F63148" w14:textId="77777777" w:rsidR="00923AFA" w:rsidRDefault="00923AFA">
      <w:pPr>
        <w:rPr>
          <w:rFonts w:hint="eastAsia"/>
        </w:rPr>
      </w:pPr>
    </w:p>
    <w:p w14:paraId="6AB1411A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F5ACC" w14:textId="77777777" w:rsidR="00923AFA" w:rsidRDefault="00923AFA">
      <w:pPr>
        <w:rPr>
          <w:rFonts w:hint="eastAsia"/>
        </w:rPr>
      </w:pPr>
    </w:p>
    <w:p w14:paraId="02B10F72" w14:textId="77777777" w:rsidR="00923AFA" w:rsidRDefault="00923AFA">
      <w:pPr>
        <w:rPr>
          <w:rFonts w:hint="eastAsia"/>
        </w:rPr>
      </w:pPr>
    </w:p>
    <w:p w14:paraId="0A90098D" w14:textId="77777777" w:rsidR="00923AFA" w:rsidRDefault="00923AFA">
      <w:pPr>
        <w:rPr>
          <w:rFonts w:hint="eastAsia"/>
        </w:rPr>
      </w:pPr>
      <w:r>
        <w:rPr>
          <w:rFonts w:hint="eastAsia"/>
        </w:rPr>
        <w:tab/>
        <w:t>虽然有关苏泂的具体信息不多，但我们可以通过对其生活环境、可能的职业成就、家庭关系以及潜在的社会影响等方面进行合理的推测，勾勒出一个相对完整的形象。苏泂的一生，就像许多其他人一样，充满了未被书写的故事和默默无闻的贡献。这样的描述不仅是为了纪念苏泂本人，也是为了向所有那些在历史洪流中留下足迹却不为人知的人们致敬。</w:t>
      </w:r>
    </w:p>
    <w:p w14:paraId="535E0871" w14:textId="77777777" w:rsidR="00923AFA" w:rsidRDefault="00923AFA">
      <w:pPr>
        <w:rPr>
          <w:rFonts w:hint="eastAsia"/>
        </w:rPr>
      </w:pPr>
    </w:p>
    <w:p w14:paraId="3AC5DCFB" w14:textId="77777777" w:rsidR="00923AFA" w:rsidRDefault="00923AFA">
      <w:pPr>
        <w:rPr>
          <w:rFonts w:hint="eastAsia"/>
        </w:rPr>
      </w:pPr>
    </w:p>
    <w:p w14:paraId="57626862" w14:textId="77777777" w:rsidR="00923AFA" w:rsidRDefault="00923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301A0" w14:textId="53BB66C5" w:rsidR="00A160FE" w:rsidRDefault="00A160FE"/>
    <w:sectPr w:rsidR="00A1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E"/>
    <w:rsid w:val="00923AFA"/>
    <w:rsid w:val="00A160F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86E0-B881-48F1-89A8-86C3944B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