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C17A" w14:textId="77777777" w:rsidR="00376A82" w:rsidRDefault="00376A82">
      <w:pPr>
        <w:rPr>
          <w:rFonts w:hint="eastAsia"/>
        </w:rPr>
      </w:pPr>
      <w:r>
        <w:rPr>
          <w:rFonts w:hint="eastAsia"/>
        </w:rPr>
        <w:t>不爱社交的妈妈：在育儿路上的孤独与成长</w:t>
      </w:r>
    </w:p>
    <w:p w14:paraId="5A2853B5" w14:textId="77777777" w:rsidR="00376A82" w:rsidRDefault="00376A82">
      <w:pPr>
        <w:rPr>
          <w:rFonts w:hint="eastAsia"/>
        </w:rPr>
      </w:pPr>
      <w:r>
        <w:rPr>
          <w:rFonts w:hint="eastAsia"/>
        </w:rPr>
        <w:t>作为一位不爱社交的妈妈，我常常感到孤独。育儿的过程仿佛是一个漫长的旅程，而我却像是一个独自航行的船长。身边的朋友都在分享孩子的成长瞬间、亲子活动的乐趣，而我却更喜欢在家中静静地陪伴着孩子，享受那份宁静与温暖。</w:t>
      </w:r>
    </w:p>
    <w:p w14:paraId="62C601F1" w14:textId="77777777" w:rsidR="00376A82" w:rsidRDefault="00376A82"/>
    <w:p w14:paraId="3EAEB060" w14:textId="77777777" w:rsidR="00376A82" w:rsidRDefault="00376A82">
      <w:pPr>
        <w:rPr>
          <w:rFonts w:hint="eastAsia"/>
        </w:rPr>
      </w:pPr>
      <w:r>
        <w:rPr>
          <w:rFonts w:hint="eastAsia"/>
        </w:rPr>
        <w:t>孤独的选择：自我反思与成长</w:t>
      </w:r>
    </w:p>
    <w:p w14:paraId="48BD2C47" w14:textId="77777777" w:rsidR="00376A82" w:rsidRDefault="00376A82">
      <w:pPr>
        <w:rPr>
          <w:rFonts w:hint="eastAsia"/>
        </w:rPr>
      </w:pPr>
      <w:r>
        <w:rPr>
          <w:rFonts w:hint="eastAsia"/>
        </w:rPr>
        <w:t>我选择不频繁参与社交活动，并不是因为我不喜欢与人交流，而是因为我更享受与孩子相处的时光。在这种选择中，我开始反思自己的内心需求。育儿不只是一个人的责任，更是一个全家人的使命。虽然我可能在社交圈中显得有些“缺席”，但在孩子眼中，我是他们最值得信赖的依靠。</w:t>
      </w:r>
    </w:p>
    <w:p w14:paraId="09338E0B" w14:textId="77777777" w:rsidR="00376A82" w:rsidRDefault="00376A82"/>
    <w:p w14:paraId="4E42EAF4" w14:textId="77777777" w:rsidR="00376A82" w:rsidRDefault="00376A82">
      <w:pPr>
        <w:rPr>
          <w:rFonts w:hint="eastAsia"/>
        </w:rPr>
      </w:pPr>
      <w:r>
        <w:rPr>
          <w:rFonts w:hint="eastAsia"/>
        </w:rPr>
        <w:t>育儿的乐趣：深度陪伴</w:t>
      </w:r>
    </w:p>
    <w:p w14:paraId="411A7C5B" w14:textId="77777777" w:rsidR="00376A82" w:rsidRDefault="00376A82">
      <w:pPr>
        <w:rPr>
          <w:rFonts w:hint="eastAsia"/>
        </w:rPr>
      </w:pPr>
      <w:r>
        <w:rPr>
          <w:rFonts w:hint="eastAsia"/>
        </w:rPr>
        <w:t>与其在喧闹的聚会中感到疲惫，不如在家里与孩子共同探索世界。我发现，孩子的每一个小发现、每一次成长，都充满了乐趣。无论是一起读书、做手工，还是在厨房里尝试新食谱，这些平凡的瞬间才是我生活中的宝藏。通过这样的深度陪伴，我们之间的亲子关系也愈发紧密。</w:t>
      </w:r>
    </w:p>
    <w:p w14:paraId="118231BF" w14:textId="77777777" w:rsidR="00376A82" w:rsidRDefault="00376A82"/>
    <w:p w14:paraId="0A295749" w14:textId="77777777" w:rsidR="00376A82" w:rsidRDefault="00376A82">
      <w:pPr>
        <w:rPr>
          <w:rFonts w:hint="eastAsia"/>
        </w:rPr>
      </w:pPr>
      <w:r>
        <w:rPr>
          <w:rFonts w:hint="eastAsia"/>
        </w:rPr>
        <w:t>自我肯定：接受自己的选择</w:t>
      </w:r>
    </w:p>
    <w:p w14:paraId="197F463E" w14:textId="77777777" w:rsidR="00376A82" w:rsidRDefault="00376A82">
      <w:pPr>
        <w:rPr>
          <w:rFonts w:hint="eastAsia"/>
        </w:rPr>
      </w:pPr>
      <w:r>
        <w:rPr>
          <w:rFonts w:hint="eastAsia"/>
        </w:rPr>
        <w:t>在这个充满社交活动的社会中，常常会有人质疑我为何不参与更多的妈妈圈。但我逐渐学会了接受自己的选择。每位妈妈都有自己的育儿风格，我的方式也同样值得尊重。只要我的孩子健康快乐，幸福成长，我就感到心满意足。</w:t>
      </w:r>
    </w:p>
    <w:p w14:paraId="6BB329A9" w14:textId="77777777" w:rsidR="00376A82" w:rsidRDefault="00376A82"/>
    <w:p w14:paraId="125B0DE4" w14:textId="77777777" w:rsidR="00376A82" w:rsidRDefault="00376A82">
      <w:pPr>
        <w:rPr>
          <w:rFonts w:hint="eastAsia"/>
        </w:rPr>
      </w:pPr>
      <w:r>
        <w:rPr>
          <w:rFonts w:hint="eastAsia"/>
        </w:rPr>
        <w:t>寻找共鸣：线上社区的力量</w:t>
      </w:r>
    </w:p>
    <w:p w14:paraId="43F00B1B" w14:textId="77777777" w:rsidR="00376A82" w:rsidRDefault="00376A82">
      <w:pPr>
        <w:rPr>
          <w:rFonts w:hint="eastAsia"/>
        </w:rPr>
      </w:pPr>
      <w:r>
        <w:rPr>
          <w:rFonts w:hint="eastAsia"/>
        </w:rPr>
        <w:t>虽然我不喜欢传统的社交，但我开始在网络上寻找共鸣。在一些育儿论坛和社群中，遇到了许多志同道合的妈妈们。我们分享经验、倾诉烦恼，甚至一起进行线上亲子活动。这种形式让我感到更轻松，更自在，同时也让我意识到，即便是独自育儿，也并不孤单。</w:t>
      </w:r>
    </w:p>
    <w:p w14:paraId="3520FA06" w14:textId="77777777" w:rsidR="00376A82" w:rsidRDefault="00376A82"/>
    <w:p w14:paraId="0CF1B34A" w14:textId="77777777" w:rsidR="00376A82" w:rsidRDefault="00376A82">
      <w:pPr>
        <w:rPr>
          <w:rFonts w:hint="eastAsia"/>
        </w:rPr>
      </w:pPr>
      <w:r>
        <w:rPr>
          <w:rFonts w:hint="eastAsia"/>
        </w:rPr>
        <w:t>最后的总结：勇敢做自己</w:t>
      </w:r>
    </w:p>
    <w:p w14:paraId="4974BBE2" w14:textId="77777777" w:rsidR="00376A82" w:rsidRDefault="00376A82">
      <w:pPr>
        <w:rPr>
          <w:rFonts w:hint="eastAsia"/>
        </w:rPr>
      </w:pPr>
      <w:r>
        <w:rPr>
          <w:rFonts w:hint="eastAsia"/>
        </w:rPr>
        <w:t>每位妈妈的育儿之路都是独特的。不爱社交并不代表我们不关心他人，反而可能意味着我们在选择最适合自己的方式。我希望每位不爱社交的妈妈都能勇敢做自己，珍惜和孩子在一起的每一刻，创造属于我们的小世界。在这条育儿的路上，陪伴就是最美的爱。</w:t>
      </w:r>
    </w:p>
    <w:p w14:paraId="4CB83E50" w14:textId="77777777" w:rsidR="00376A82" w:rsidRDefault="00376A82"/>
    <w:p w14:paraId="2936A6C5" w14:textId="77777777" w:rsidR="00376A82" w:rsidRDefault="00376A8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D92EE66" w14:textId="533B68F7" w:rsidR="00D047EC" w:rsidRDefault="00D047EC"/>
    <w:sectPr w:rsidR="00D0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C"/>
    <w:rsid w:val="00376A82"/>
    <w:rsid w:val="00BF10E6"/>
    <w:rsid w:val="00D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5E03-3757-4296-978E-C52E30E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0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0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0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047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47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047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047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047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047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04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0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0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047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047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047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047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047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047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04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0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047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0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7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0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7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0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