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A690" w14:textId="77777777" w:rsidR="008134EA" w:rsidRDefault="008134EA">
      <w:pPr>
        <w:rPr>
          <w:rFonts w:hint="eastAsia"/>
        </w:rPr>
      </w:pPr>
      <w:r>
        <w:rPr>
          <w:rFonts w:hint="eastAsia"/>
        </w:rPr>
        <w:t>肉燥的拼音：Ròu zhào</w:t>
      </w:r>
    </w:p>
    <w:p w14:paraId="5CF87332" w14:textId="77777777" w:rsidR="008134EA" w:rsidRDefault="008134EA">
      <w:pPr>
        <w:rPr>
          <w:rFonts w:hint="eastAsia"/>
        </w:rPr>
      </w:pPr>
      <w:r>
        <w:rPr>
          <w:rFonts w:hint="eastAsia"/>
        </w:rPr>
        <w:t>在中华美食的广袤天地里，有一种令人垂涎欲滴的小吃，它不仅在中国大陆、台湾地区和东南亚华人社区中备受欢迎，而且已经悄然走出国门，成为世界美食爱好者们的心头好。这道小吃就是肉燥，其拼音为“Ròu zhào”。肉燥并非指某种特定的肉类，而是一种烹饪方式与调味技巧相结合的产物，通常指的是将猪肉切碎或剁成末后，用多种调料炒制而成的一种风味独特的肉酱。</w:t>
      </w:r>
    </w:p>
    <w:p w14:paraId="31A22235" w14:textId="77777777" w:rsidR="008134EA" w:rsidRDefault="008134EA">
      <w:pPr>
        <w:rPr>
          <w:rFonts w:hint="eastAsia"/>
        </w:rPr>
      </w:pPr>
    </w:p>
    <w:p w14:paraId="0D7DC58E" w14:textId="77777777" w:rsidR="008134EA" w:rsidRDefault="008134EA">
      <w:pPr>
        <w:rPr>
          <w:rFonts w:hint="eastAsia"/>
        </w:rPr>
      </w:pPr>
      <w:r>
        <w:rPr>
          <w:rFonts w:hint="eastAsia"/>
        </w:rPr>
        <w:t>起源与发展</w:t>
      </w:r>
    </w:p>
    <w:p w14:paraId="7843FCFF" w14:textId="77777777" w:rsidR="008134EA" w:rsidRDefault="008134EA">
      <w:pPr>
        <w:rPr>
          <w:rFonts w:hint="eastAsia"/>
        </w:rPr>
      </w:pPr>
      <w:r>
        <w:rPr>
          <w:rFonts w:hint="eastAsia"/>
        </w:rPr>
        <w:t>肉燥的历史可以追溯到中国南方，尤其是在福建省和广东省一带有着深厚的根基。由于这些地区的居民多有移民海外的历史，因此肉燥也随着华人的脚步传播到了世界各地。早期的肉燥可能是为了保存肉类而发展出来的做法，通过添加大量的酱油和其他调料来延长保存期限。随着时间的发展，不同地域的人们根据自己的口味偏好对肉燥进行了改良，逐渐形成了各具特色的风味。</w:t>
      </w:r>
    </w:p>
    <w:p w14:paraId="37B7552F" w14:textId="77777777" w:rsidR="008134EA" w:rsidRDefault="008134EA">
      <w:pPr>
        <w:rPr>
          <w:rFonts w:hint="eastAsia"/>
        </w:rPr>
      </w:pPr>
    </w:p>
    <w:p w14:paraId="66737084" w14:textId="77777777" w:rsidR="008134EA" w:rsidRDefault="008134EA">
      <w:pPr>
        <w:rPr>
          <w:rFonts w:hint="eastAsia"/>
        </w:rPr>
      </w:pPr>
      <w:r>
        <w:rPr>
          <w:rFonts w:hint="eastAsia"/>
        </w:rPr>
        <w:t>制作方法</w:t>
      </w:r>
    </w:p>
    <w:p w14:paraId="75F66D86" w14:textId="77777777" w:rsidR="008134EA" w:rsidRDefault="008134EA">
      <w:pPr>
        <w:rPr>
          <w:rFonts w:hint="eastAsia"/>
        </w:rPr>
      </w:pPr>
      <w:r>
        <w:rPr>
          <w:rFonts w:hint="eastAsia"/>
        </w:rPr>
        <w:t>制作正宗的肉燥是一门艺术，也是一种家庭传统。首先需要选择优质的猪肉，最好是肥瘦相间的部分，因为这样的肉做出来的肉燥更加香醇可口。接下来是准备调料，包括但不限于生抽、老抽、冰糖、五香粉、八角、桂皮等。将猪肉切成小块或者剁成肉末，然后热锅冷油下肉翻炒至变色，加入调料继续翻炒直至香味四溢。最后慢慢炖煮，直到肉质软烂入味，汤汁浓稠适中。这个过程可能需要数小时的时间，但耐心等待的最后的总结绝对是值得的。</w:t>
      </w:r>
    </w:p>
    <w:p w14:paraId="3CCC838B" w14:textId="77777777" w:rsidR="008134EA" w:rsidRDefault="008134EA">
      <w:pPr>
        <w:rPr>
          <w:rFonts w:hint="eastAsia"/>
        </w:rPr>
      </w:pPr>
    </w:p>
    <w:p w14:paraId="6DBE570A" w14:textId="77777777" w:rsidR="008134EA" w:rsidRDefault="008134EA">
      <w:pPr>
        <w:rPr>
          <w:rFonts w:hint="eastAsia"/>
        </w:rPr>
      </w:pPr>
      <w:r>
        <w:rPr>
          <w:rFonts w:hint="eastAsia"/>
        </w:rPr>
        <w:t>食用方式</w:t>
      </w:r>
    </w:p>
    <w:p w14:paraId="2DDECD99" w14:textId="77777777" w:rsidR="008134EA" w:rsidRDefault="008134EA">
      <w:pPr>
        <w:rPr>
          <w:rFonts w:hint="eastAsia"/>
        </w:rPr>
      </w:pPr>
      <w:r>
        <w:rPr>
          <w:rFonts w:hint="eastAsia"/>
        </w:rPr>
        <w:t>肉燥的应用非常广泛，无论是作为拌饭的伴侣还是面条的浇头都非常合适。一碗简单的白米饭配上一勺香气扑鼻的肉燥，足以让人食欲大增；而在台湾地区，肉燥更是常常出现在便当之中，成为上班族和学生们的最爱。一些创意料理也会利用肉燥的特点，将其融入汉堡、披萨等西式菜品中，创造出别具一格的美味体验。</w:t>
      </w:r>
    </w:p>
    <w:p w14:paraId="3B5E5BDD" w14:textId="77777777" w:rsidR="008134EA" w:rsidRDefault="008134EA">
      <w:pPr>
        <w:rPr>
          <w:rFonts w:hint="eastAsia"/>
        </w:rPr>
      </w:pPr>
    </w:p>
    <w:p w14:paraId="77B1159D" w14:textId="77777777" w:rsidR="008134EA" w:rsidRDefault="008134EA">
      <w:pPr>
        <w:rPr>
          <w:rFonts w:hint="eastAsia"/>
        </w:rPr>
      </w:pPr>
      <w:r>
        <w:rPr>
          <w:rFonts w:hint="eastAsia"/>
        </w:rPr>
        <w:t>文化意义</w:t>
      </w:r>
    </w:p>
    <w:p w14:paraId="542E188F" w14:textId="77777777" w:rsidR="008134EA" w:rsidRDefault="008134EA">
      <w:pPr>
        <w:rPr>
          <w:rFonts w:hint="eastAsia"/>
        </w:rPr>
      </w:pPr>
      <w:r>
        <w:rPr>
          <w:rFonts w:hint="eastAsia"/>
        </w:rPr>
        <w:t>对于许多海外华人来说，肉燥不仅仅是一道食物，更是一种情感纽带。它承载着家乡的记忆和亲人间的温暖回忆，每当品尝到那熟悉的味道时，都会勾起心中那份浓浓的乡愁。在现代社会中，肉燥也成为了文化交流的一个窗口，吸引着越来越多的外国友人去了解和认识中国饮食文化的魅力。</w:t>
      </w:r>
    </w:p>
    <w:p w14:paraId="139C0ADF" w14:textId="77777777" w:rsidR="008134EA" w:rsidRDefault="008134EA">
      <w:pPr>
        <w:rPr>
          <w:rFonts w:hint="eastAsia"/>
        </w:rPr>
      </w:pPr>
    </w:p>
    <w:p w14:paraId="61F5502F" w14:textId="77777777" w:rsidR="008134EA" w:rsidRDefault="008134EA">
      <w:pPr>
        <w:rPr>
          <w:rFonts w:hint="eastAsia"/>
        </w:rPr>
      </w:pPr>
      <w:r>
        <w:rPr>
          <w:rFonts w:hint="eastAsia"/>
        </w:rPr>
        <w:t>最后的总结</w:t>
      </w:r>
    </w:p>
    <w:p w14:paraId="1E2F212D" w14:textId="77777777" w:rsidR="008134EA" w:rsidRDefault="008134EA">
      <w:pPr>
        <w:rPr>
          <w:rFonts w:hint="eastAsia"/>
        </w:rPr>
      </w:pPr>
      <w:r>
        <w:rPr>
          <w:rFonts w:hint="eastAsia"/>
        </w:rPr>
        <w:t>从古老的传统走到现代餐桌上的肉燥，见证了时代的变迁和社会的进步。它既保留了传统的烹饪精髓，又不断吸收新的元素进行创新。无论是家常便饭还是精致宴席，肉燥都能以其独特的风味给人留下深刻的印象。希望更多的人能够了解并喜爱上这份来自东方的美味。</w:t>
      </w:r>
    </w:p>
    <w:p w14:paraId="762EAEF8" w14:textId="77777777" w:rsidR="008134EA" w:rsidRDefault="008134EA">
      <w:pPr>
        <w:rPr>
          <w:rFonts w:hint="eastAsia"/>
        </w:rPr>
      </w:pPr>
    </w:p>
    <w:p w14:paraId="01BB5496" w14:textId="77777777" w:rsidR="008134EA" w:rsidRDefault="00813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76607" w14:textId="77FB60BE" w:rsidR="00A27C09" w:rsidRDefault="00A27C09"/>
    <w:sectPr w:rsidR="00A2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09"/>
    <w:rsid w:val="008134EA"/>
    <w:rsid w:val="00866415"/>
    <w:rsid w:val="00A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F47C8-EEB4-414F-937E-E8D0003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