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6449" w14:textId="77777777" w:rsidR="005E7FCE" w:rsidRDefault="005E7FCE">
      <w:pPr>
        <w:rPr>
          <w:rFonts w:hint="eastAsia"/>
        </w:rPr>
      </w:pPr>
    </w:p>
    <w:p w14:paraId="1224F313" w14:textId="77777777" w:rsidR="005E7FCE" w:rsidRDefault="005E7FCE">
      <w:pPr>
        <w:rPr>
          <w:rFonts w:hint="eastAsia"/>
        </w:rPr>
      </w:pPr>
      <w:r>
        <w:rPr>
          <w:rFonts w:hint="eastAsia"/>
        </w:rPr>
        <w:tab/>
        <w:t>纵横的词语解释</w:t>
      </w:r>
    </w:p>
    <w:p w14:paraId="11800716" w14:textId="77777777" w:rsidR="005E7FCE" w:rsidRDefault="005E7FCE">
      <w:pPr>
        <w:rPr>
          <w:rFonts w:hint="eastAsia"/>
        </w:rPr>
      </w:pPr>
    </w:p>
    <w:p w14:paraId="4D1C9C62" w14:textId="77777777" w:rsidR="005E7FCE" w:rsidRDefault="005E7FCE">
      <w:pPr>
        <w:rPr>
          <w:rFonts w:hint="eastAsia"/>
        </w:rPr>
      </w:pPr>
    </w:p>
    <w:p w14:paraId="1AD76D8D" w14:textId="77777777" w:rsidR="005E7FCE" w:rsidRDefault="005E7FCE">
      <w:pPr>
        <w:rPr>
          <w:rFonts w:hint="eastAsia"/>
        </w:rPr>
      </w:pPr>
      <w:r>
        <w:rPr>
          <w:rFonts w:hint="eastAsia"/>
        </w:rPr>
        <w:tab/>
        <w:t>“纵横”一词，在中文中有着悠久的历史和丰富的文化内涵，它不仅是一个简单的词汇组合，更蕴含着深邃的文化意义和哲学思考。从字面上看，“纵”指的是纵向的发展或联系，“横”则是指横向的拓展或关联，两者结合则常用来形容事物在多个维度上的发展状态或是策略布局。</w:t>
      </w:r>
    </w:p>
    <w:p w14:paraId="6EDA6E70" w14:textId="77777777" w:rsidR="005E7FCE" w:rsidRDefault="005E7FCE">
      <w:pPr>
        <w:rPr>
          <w:rFonts w:hint="eastAsia"/>
        </w:rPr>
      </w:pPr>
    </w:p>
    <w:p w14:paraId="3B733019" w14:textId="77777777" w:rsidR="005E7FCE" w:rsidRDefault="005E7FCE">
      <w:pPr>
        <w:rPr>
          <w:rFonts w:hint="eastAsia"/>
        </w:rPr>
      </w:pPr>
    </w:p>
    <w:p w14:paraId="6E8E3891" w14:textId="77777777" w:rsidR="005E7FCE" w:rsidRDefault="005E7FCE">
      <w:pPr>
        <w:rPr>
          <w:rFonts w:hint="eastAsia"/>
        </w:rPr>
      </w:pPr>
    </w:p>
    <w:p w14:paraId="3327F663" w14:textId="77777777" w:rsidR="005E7FCE" w:rsidRDefault="005E7FCE">
      <w:pPr>
        <w:rPr>
          <w:rFonts w:hint="eastAsia"/>
        </w:rPr>
      </w:pPr>
      <w:r>
        <w:rPr>
          <w:rFonts w:hint="eastAsia"/>
        </w:rPr>
        <w:tab/>
        <w:t>纵横的历史渊源</w:t>
      </w:r>
    </w:p>
    <w:p w14:paraId="42162D55" w14:textId="77777777" w:rsidR="005E7FCE" w:rsidRDefault="005E7FCE">
      <w:pPr>
        <w:rPr>
          <w:rFonts w:hint="eastAsia"/>
        </w:rPr>
      </w:pPr>
    </w:p>
    <w:p w14:paraId="13E1A876" w14:textId="77777777" w:rsidR="005E7FCE" w:rsidRDefault="005E7FCE">
      <w:pPr>
        <w:rPr>
          <w:rFonts w:hint="eastAsia"/>
        </w:rPr>
      </w:pPr>
    </w:p>
    <w:p w14:paraId="2821D694" w14:textId="77777777" w:rsidR="005E7FCE" w:rsidRDefault="005E7FCE">
      <w:pPr>
        <w:rPr>
          <w:rFonts w:hint="eastAsia"/>
        </w:rPr>
      </w:pPr>
      <w:r>
        <w:rPr>
          <w:rFonts w:hint="eastAsia"/>
        </w:rPr>
        <w:tab/>
        <w:t>追溯到古代中国，尤其是在春秋战国时期，“纵横”更多地被用于描述一种外交策略。“合纵连横”是这一时期的两大主要外交手段之一，其中“合纵”是指弱小国家联合起来对抗强大的秦国，“连横”则是指各国分别与秦国结盟，以求自保。这种策略的运用，充分体现了古人对于国际关系复杂性的深刻理解和灵活应对。</w:t>
      </w:r>
    </w:p>
    <w:p w14:paraId="51769CFB" w14:textId="77777777" w:rsidR="005E7FCE" w:rsidRDefault="005E7FCE">
      <w:pPr>
        <w:rPr>
          <w:rFonts w:hint="eastAsia"/>
        </w:rPr>
      </w:pPr>
    </w:p>
    <w:p w14:paraId="65482FA0" w14:textId="77777777" w:rsidR="005E7FCE" w:rsidRDefault="005E7FCE">
      <w:pPr>
        <w:rPr>
          <w:rFonts w:hint="eastAsia"/>
        </w:rPr>
      </w:pPr>
    </w:p>
    <w:p w14:paraId="53E7B980" w14:textId="77777777" w:rsidR="005E7FCE" w:rsidRDefault="005E7FCE">
      <w:pPr>
        <w:rPr>
          <w:rFonts w:hint="eastAsia"/>
        </w:rPr>
      </w:pPr>
    </w:p>
    <w:p w14:paraId="3380381F" w14:textId="77777777" w:rsidR="005E7FCE" w:rsidRDefault="005E7FCE">
      <w:pPr>
        <w:rPr>
          <w:rFonts w:hint="eastAsia"/>
        </w:rPr>
      </w:pPr>
      <w:r>
        <w:rPr>
          <w:rFonts w:hint="eastAsia"/>
        </w:rPr>
        <w:tab/>
        <w:t>纵横在文学艺术中的体现</w:t>
      </w:r>
    </w:p>
    <w:p w14:paraId="69A8D95B" w14:textId="77777777" w:rsidR="005E7FCE" w:rsidRDefault="005E7FCE">
      <w:pPr>
        <w:rPr>
          <w:rFonts w:hint="eastAsia"/>
        </w:rPr>
      </w:pPr>
    </w:p>
    <w:p w14:paraId="6CC333C0" w14:textId="77777777" w:rsidR="005E7FCE" w:rsidRDefault="005E7FCE">
      <w:pPr>
        <w:rPr>
          <w:rFonts w:hint="eastAsia"/>
        </w:rPr>
      </w:pPr>
    </w:p>
    <w:p w14:paraId="3A388D64" w14:textId="77777777" w:rsidR="005E7FCE" w:rsidRDefault="005E7FCE">
      <w:pPr>
        <w:rPr>
          <w:rFonts w:hint="eastAsia"/>
        </w:rPr>
      </w:pPr>
      <w:r>
        <w:rPr>
          <w:rFonts w:hint="eastAsia"/>
        </w:rPr>
        <w:tab/>
        <w:t>随着历史的发展，“纵横”的含义逐渐丰富，开始出现在文学作品中，用来形容人物性格的多面性或是故事情节的错综复杂。例如，在《三国演义》中，诸葛亮以其卓越的智慧和才能，在政治、军事等多个领域展现出非凡的影响力，他的形象就被形容为“纵横捭阖”，意味着他能够灵活应对各种局面，既能深入分析局势，又能巧妙布局，从而达到自己的目的。</w:t>
      </w:r>
    </w:p>
    <w:p w14:paraId="3D546EBC" w14:textId="77777777" w:rsidR="005E7FCE" w:rsidRDefault="005E7FCE">
      <w:pPr>
        <w:rPr>
          <w:rFonts w:hint="eastAsia"/>
        </w:rPr>
      </w:pPr>
    </w:p>
    <w:p w14:paraId="2009E91F" w14:textId="77777777" w:rsidR="005E7FCE" w:rsidRDefault="005E7FCE">
      <w:pPr>
        <w:rPr>
          <w:rFonts w:hint="eastAsia"/>
        </w:rPr>
      </w:pPr>
    </w:p>
    <w:p w14:paraId="533C0E5E" w14:textId="77777777" w:rsidR="005E7FCE" w:rsidRDefault="005E7FCE">
      <w:pPr>
        <w:rPr>
          <w:rFonts w:hint="eastAsia"/>
        </w:rPr>
      </w:pPr>
    </w:p>
    <w:p w14:paraId="151256AC" w14:textId="77777777" w:rsidR="005E7FCE" w:rsidRDefault="005E7FCE">
      <w:pPr>
        <w:rPr>
          <w:rFonts w:hint="eastAsia"/>
        </w:rPr>
      </w:pPr>
      <w:r>
        <w:rPr>
          <w:rFonts w:hint="eastAsia"/>
        </w:rPr>
        <w:tab/>
        <w:t>现代语境下的纵横概念</w:t>
      </w:r>
    </w:p>
    <w:p w14:paraId="6F2191B9" w14:textId="77777777" w:rsidR="005E7FCE" w:rsidRDefault="005E7FCE">
      <w:pPr>
        <w:rPr>
          <w:rFonts w:hint="eastAsia"/>
        </w:rPr>
      </w:pPr>
    </w:p>
    <w:p w14:paraId="3B9AA957" w14:textId="77777777" w:rsidR="005E7FCE" w:rsidRDefault="005E7FCE">
      <w:pPr>
        <w:rPr>
          <w:rFonts w:hint="eastAsia"/>
        </w:rPr>
      </w:pPr>
    </w:p>
    <w:p w14:paraId="3F976524" w14:textId="77777777" w:rsidR="005E7FCE" w:rsidRDefault="005E7FCE">
      <w:pPr>
        <w:rPr>
          <w:rFonts w:hint="eastAsia"/>
        </w:rPr>
      </w:pPr>
      <w:r>
        <w:rPr>
          <w:rFonts w:hint="eastAsia"/>
        </w:rPr>
        <w:tab/>
        <w:t>进入现代社会，“纵横”一词的应用范围更加广泛，不再局限于古人的外交策略或是文学作品中的角色塑造，而是延伸到了经济、科技、教育等多个领域。比如，在商业竞争中，企业通过多元化经营实现“纵向一体化”和“横向扩张”，以此来增强自身的市场竞争力；在科学研究上，跨学科的合作研究也被视为“纵横交错”的典范，强调不同领域知识和技术的融合创新。</w:t>
      </w:r>
    </w:p>
    <w:p w14:paraId="311862B6" w14:textId="77777777" w:rsidR="005E7FCE" w:rsidRDefault="005E7FCE">
      <w:pPr>
        <w:rPr>
          <w:rFonts w:hint="eastAsia"/>
        </w:rPr>
      </w:pPr>
    </w:p>
    <w:p w14:paraId="187BD691" w14:textId="77777777" w:rsidR="005E7FCE" w:rsidRDefault="005E7FCE">
      <w:pPr>
        <w:rPr>
          <w:rFonts w:hint="eastAsia"/>
        </w:rPr>
      </w:pPr>
    </w:p>
    <w:p w14:paraId="63978089" w14:textId="77777777" w:rsidR="005E7FCE" w:rsidRDefault="005E7FCE">
      <w:pPr>
        <w:rPr>
          <w:rFonts w:hint="eastAsia"/>
        </w:rPr>
      </w:pPr>
    </w:p>
    <w:p w14:paraId="797968AC" w14:textId="77777777" w:rsidR="005E7FCE" w:rsidRDefault="005E7FCE">
      <w:pPr>
        <w:rPr>
          <w:rFonts w:hint="eastAsia"/>
        </w:rPr>
      </w:pPr>
      <w:r>
        <w:rPr>
          <w:rFonts w:hint="eastAsia"/>
        </w:rPr>
        <w:tab/>
        <w:t>纵横的文化价值</w:t>
      </w:r>
    </w:p>
    <w:p w14:paraId="52FB3046" w14:textId="77777777" w:rsidR="005E7FCE" w:rsidRDefault="005E7FCE">
      <w:pPr>
        <w:rPr>
          <w:rFonts w:hint="eastAsia"/>
        </w:rPr>
      </w:pPr>
    </w:p>
    <w:p w14:paraId="54358774" w14:textId="77777777" w:rsidR="005E7FCE" w:rsidRDefault="005E7FCE">
      <w:pPr>
        <w:rPr>
          <w:rFonts w:hint="eastAsia"/>
        </w:rPr>
      </w:pPr>
    </w:p>
    <w:p w14:paraId="051AAD17" w14:textId="77777777" w:rsidR="005E7FCE" w:rsidRDefault="005E7FCE">
      <w:pPr>
        <w:rPr>
          <w:rFonts w:hint="eastAsia"/>
        </w:rPr>
      </w:pPr>
      <w:r>
        <w:rPr>
          <w:rFonts w:hint="eastAsia"/>
        </w:rPr>
        <w:tab/>
        <w:t>无论是古代还是现代，“纵横”所体现出来的不仅仅是策略和技巧，更是一种开放包容、灵活变通的思想态度。它鼓励人们在面对复杂多变的环境时，既要深入挖掘内在潜力，也要善于借力外部资源，通过内外兼修的方式实现个人或集体的目标。这种思想不仅对个人成长具有重要指导意义，也为社会进步提供了源源不断的动力。</w:t>
      </w:r>
    </w:p>
    <w:p w14:paraId="19F9DCA9" w14:textId="77777777" w:rsidR="005E7FCE" w:rsidRDefault="005E7FCE">
      <w:pPr>
        <w:rPr>
          <w:rFonts w:hint="eastAsia"/>
        </w:rPr>
      </w:pPr>
    </w:p>
    <w:p w14:paraId="1EF7959D" w14:textId="77777777" w:rsidR="005E7FCE" w:rsidRDefault="005E7FCE">
      <w:pPr>
        <w:rPr>
          <w:rFonts w:hint="eastAsia"/>
        </w:rPr>
      </w:pPr>
    </w:p>
    <w:p w14:paraId="20F08CB9" w14:textId="77777777" w:rsidR="005E7FCE" w:rsidRDefault="005E7FCE">
      <w:pPr>
        <w:rPr>
          <w:rFonts w:hint="eastAsia"/>
        </w:rPr>
      </w:pPr>
    </w:p>
    <w:p w14:paraId="640F111A" w14:textId="77777777" w:rsidR="005E7FCE" w:rsidRDefault="005E7FCE">
      <w:pPr>
        <w:rPr>
          <w:rFonts w:hint="eastAsia"/>
        </w:rPr>
      </w:pPr>
      <w:r>
        <w:rPr>
          <w:rFonts w:hint="eastAsia"/>
        </w:rPr>
        <w:tab/>
        <w:t>最后的总结</w:t>
      </w:r>
    </w:p>
    <w:p w14:paraId="4E86148C" w14:textId="77777777" w:rsidR="005E7FCE" w:rsidRDefault="005E7FCE">
      <w:pPr>
        <w:rPr>
          <w:rFonts w:hint="eastAsia"/>
        </w:rPr>
      </w:pPr>
    </w:p>
    <w:p w14:paraId="0E3DC252" w14:textId="77777777" w:rsidR="005E7FCE" w:rsidRDefault="005E7FCE">
      <w:pPr>
        <w:rPr>
          <w:rFonts w:hint="eastAsia"/>
        </w:rPr>
      </w:pPr>
    </w:p>
    <w:p w14:paraId="2DDD7876" w14:textId="77777777" w:rsidR="005E7FCE" w:rsidRDefault="005E7FCE">
      <w:pPr>
        <w:rPr>
          <w:rFonts w:hint="eastAsia"/>
        </w:rPr>
      </w:pPr>
      <w:r>
        <w:rPr>
          <w:rFonts w:hint="eastAsia"/>
        </w:rPr>
        <w:tab/>
        <w:t>“纵横”不仅仅是一个词汇，它承载了中华民族几千年来积累的智慧结晶，反映了人类对于世界认识的不断深化以及解决问题方法论的不断创新。在未来的发展道路上，继续发扬“纵横”精神，将有助于我们更好地应对挑战，创造更加美好的未来。</w:t>
      </w:r>
    </w:p>
    <w:p w14:paraId="096097A3" w14:textId="77777777" w:rsidR="005E7FCE" w:rsidRDefault="005E7FCE">
      <w:pPr>
        <w:rPr>
          <w:rFonts w:hint="eastAsia"/>
        </w:rPr>
      </w:pPr>
    </w:p>
    <w:p w14:paraId="508A3D67" w14:textId="77777777" w:rsidR="005E7FCE" w:rsidRDefault="005E7FCE">
      <w:pPr>
        <w:rPr>
          <w:rFonts w:hint="eastAsia"/>
        </w:rPr>
      </w:pPr>
    </w:p>
    <w:p w14:paraId="75FF9D0F" w14:textId="77777777" w:rsidR="005E7FCE" w:rsidRDefault="005E7FCE">
      <w:pPr>
        <w:rPr>
          <w:rFonts w:hint="eastAsia"/>
        </w:rPr>
      </w:pPr>
      <w:r>
        <w:rPr>
          <w:rFonts w:hint="eastAsia"/>
        </w:rPr>
        <w:t>本文是由每日文章网(2345lzwz.cn)为大家创作</w:t>
      </w:r>
    </w:p>
    <w:p w14:paraId="0A6C7F5F" w14:textId="626273C1" w:rsidR="00A84700" w:rsidRDefault="00A84700"/>
    <w:sectPr w:rsidR="00A84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00"/>
    <w:rsid w:val="005E7FCE"/>
    <w:rsid w:val="008A4D3E"/>
    <w:rsid w:val="00A84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FEC5E-60CE-4B05-B918-DB63CB7D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700"/>
    <w:rPr>
      <w:rFonts w:cstheme="majorBidi"/>
      <w:color w:val="2F5496" w:themeColor="accent1" w:themeShade="BF"/>
      <w:sz w:val="28"/>
      <w:szCs w:val="28"/>
    </w:rPr>
  </w:style>
  <w:style w:type="character" w:customStyle="1" w:styleId="50">
    <w:name w:val="标题 5 字符"/>
    <w:basedOn w:val="a0"/>
    <w:link w:val="5"/>
    <w:uiPriority w:val="9"/>
    <w:semiHidden/>
    <w:rsid w:val="00A84700"/>
    <w:rPr>
      <w:rFonts w:cstheme="majorBidi"/>
      <w:color w:val="2F5496" w:themeColor="accent1" w:themeShade="BF"/>
      <w:sz w:val="24"/>
    </w:rPr>
  </w:style>
  <w:style w:type="character" w:customStyle="1" w:styleId="60">
    <w:name w:val="标题 6 字符"/>
    <w:basedOn w:val="a0"/>
    <w:link w:val="6"/>
    <w:uiPriority w:val="9"/>
    <w:semiHidden/>
    <w:rsid w:val="00A84700"/>
    <w:rPr>
      <w:rFonts w:cstheme="majorBidi"/>
      <w:b/>
      <w:bCs/>
      <w:color w:val="2F5496" w:themeColor="accent1" w:themeShade="BF"/>
    </w:rPr>
  </w:style>
  <w:style w:type="character" w:customStyle="1" w:styleId="70">
    <w:name w:val="标题 7 字符"/>
    <w:basedOn w:val="a0"/>
    <w:link w:val="7"/>
    <w:uiPriority w:val="9"/>
    <w:semiHidden/>
    <w:rsid w:val="00A84700"/>
    <w:rPr>
      <w:rFonts w:cstheme="majorBidi"/>
      <w:b/>
      <w:bCs/>
      <w:color w:val="595959" w:themeColor="text1" w:themeTint="A6"/>
    </w:rPr>
  </w:style>
  <w:style w:type="character" w:customStyle="1" w:styleId="80">
    <w:name w:val="标题 8 字符"/>
    <w:basedOn w:val="a0"/>
    <w:link w:val="8"/>
    <w:uiPriority w:val="9"/>
    <w:semiHidden/>
    <w:rsid w:val="00A84700"/>
    <w:rPr>
      <w:rFonts w:cstheme="majorBidi"/>
      <w:color w:val="595959" w:themeColor="text1" w:themeTint="A6"/>
    </w:rPr>
  </w:style>
  <w:style w:type="character" w:customStyle="1" w:styleId="90">
    <w:name w:val="标题 9 字符"/>
    <w:basedOn w:val="a0"/>
    <w:link w:val="9"/>
    <w:uiPriority w:val="9"/>
    <w:semiHidden/>
    <w:rsid w:val="00A84700"/>
    <w:rPr>
      <w:rFonts w:eastAsiaTheme="majorEastAsia" w:cstheme="majorBidi"/>
      <w:color w:val="595959" w:themeColor="text1" w:themeTint="A6"/>
    </w:rPr>
  </w:style>
  <w:style w:type="paragraph" w:styleId="a3">
    <w:name w:val="Title"/>
    <w:basedOn w:val="a"/>
    <w:next w:val="a"/>
    <w:link w:val="a4"/>
    <w:uiPriority w:val="10"/>
    <w:qFormat/>
    <w:rsid w:val="00A84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700"/>
    <w:pPr>
      <w:spacing w:before="160"/>
      <w:jc w:val="center"/>
    </w:pPr>
    <w:rPr>
      <w:i/>
      <w:iCs/>
      <w:color w:val="404040" w:themeColor="text1" w:themeTint="BF"/>
    </w:rPr>
  </w:style>
  <w:style w:type="character" w:customStyle="1" w:styleId="a8">
    <w:name w:val="引用 字符"/>
    <w:basedOn w:val="a0"/>
    <w:link w:val="a7"/>
    <w:uiPriority w:val="29"/>
    <w:rsid w:val="00A84700"/>
    <w:rPr>
      <w:i/>
      <w:iCs/>
      <w:color w:val="404040" w:themeColor="text1" w:themeTint="BF"/>
    </w:rPr>
  </w:style>
  <w:style w:type="paragraph" w:styleId="a9">
    <w:name w:val="List Paragraph"/>
    <w:basedOn w:val="a"/>
    <w:uiPriority w:val="34"/>
    <w:qFormat/>
    <w:rsid w:val="00A84700"/>
    <w:pPr>
      <w:ind w:left="720"/>
      <w:contextualSpacing/>
    </w:pPr>
  </w:style>
  <w:style w:type="character" w:styleId="aa">
    <w:name w:val="Intense Emphasis"/>
    <w:basedOn w:val="a0"/>
    <w:uiPriority w:val="21"/>
    <w:qFormat/>
    <w:rsid w:val="00A84700"/>
    <w:rPr>
      <w:i/>
      <w:iCs/>
      <w:color w:val="2F5496" w:themeColor="accent1" w:themeShade="BF"/>
    </w:rPr>
  </w:style>
  <w:style w:type="paragraph" w:styleId="ab">
    <w:name w:val="Intense Quote"/>
    <w:basedOn w:val="a"/>
    <w:next w:val="a"/>
    <w:link w:val="ac"/>
    <w:uiPriority w:val="30"/>
    <w:qFormat/>
    <w:rsid w:val="00A84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700"/>
    <w:rPr>
      <w:i/>
      <w:iCs/>
      <w:color w:val="2F5496" w:themeColor="accent1" w:themeShade="BF"/>
    </w:rPr>
  </w:style>
  <w:style w:type="character" w:styleId="ad">
    <w:name w:val="Intense Reference"/>
    <w:basedOn w:val="a0"/>
    <w:uiPriority w:val="32"/>
    <w:qFormat/>
    <w:rsid w:val="00A84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