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58ED" w14:textId="77777777" w:rsidR="00592706" w:rsidRDefault="00592706">
      <w:pPr>
        <w:rPr>
          <w:rFonts w:hint="eastAsia"/>
        </w:rPr>
      </w:pPr>
      <w:r>
        <w:rPr>
          <w:rFonts w:hint="eastAsia"/>
        </w:rPr>
        <w:t>燚字的拼音怎么打</w:t>
      </w:r>
    </w:p>
    <w:p w14:paraId="5BD56DBD" w14:textId="77777777" w:rsidR="00592706" w:rsidRDefault="00592706">
      <w:pPr>
        <w:rPr>
          <w:rFonts w:hint="eastAsia"/>
        </w:rPr>
      </w:pPr>
      <w:r>
        <w:rPr>
          <w:rFonts w:hint="eastAsia"/>
        </w:rPr>
        <w:t>在汉语中，每个汉字都有其对应的拼音，这不仅帮助人们正确发音，而且也是输入法的重要组成部分。燚（yì），这个由四个火组成的独特字符，在汉语里象征着旺盛的火焰或热烈的情感。当我们在计算机上需要打出“燚”字时，应该如何通过拼音输入法来实现呢？</w:t>
      </w:r>
    </w:p>
    <w:p w14:paraId="15DF0335" w14:textId="77777777" w:rsidR="00592706" w:rsidRDefault="00592706">
      <w:pPr>
        <w:rPr>
          <w:rFonts w:hint="eastAsia"/>
        </w:rPr>
      </w:pPr>
    </w:p>
    <w:p w14:paraId="1289ED01" w14:textId="77777777" w:rsidR="00592706" w:rsidRDefault="00592706">
      <w:pPr>
        <w:rPr>
          <w:rFonts w:hint="eastAsia"/>
        </w:rPr>
      </w:pPr>
      <w:r>
        <w:rPr>
          <w:rFonts w:hint="eastAsia"/>
        </w:rPr>
        <w:t>使用拼音输入法输入燚字</w:t>
      </w:r>
    </w:p>
    <w:p w14:paraId="3766626E" w14:textId="77777777" w:rsidR="00592706" w:rsidRDefault="00592706">
      <w:pPr>
        <w:rPr>
          <w:rFonts w:hint="eastAsia"/>
        </w:rPr>
      </w:pPr>
      <w:r>
        <w:rPr>
          <w:rFonts w:hint="eastAsia"/>
        </w:rPr>
        <w:t>确保您的电脑或移动设备已安装了支持中文输入的拼音输入法。大多数现代操作系统和智能手机都预装了这种类型的输入法。以Windows系统为例，您可以通过点击任务栏中的语言图标选择中文（简体）-微软拼音输入法。接下来，只需在任意文本编辑器中激活输入法，并输入“燚”的拼音：“yi”。通常情况下，随着您键入拼音字母，输入法会自动显示候选字列表。</w:t>
      </w:r>
    </w:p>
    <w:p w14:paraId="7F1AEC16" w14:textId="77777777" w:rsidR="00592706" w:rsidRDefault="00592706">
      <w:pPr>
        <w:rPr>
          <w:rFonts w:hint="eastAsia"/>
        </w:rPr>
      </w:pPr>
    </w:p>
    <w:p w14:paraId="1B9038F3" w14:textId="77777777" w:rsidR="00592706" w:rsidRDefault="00592706">
      <w:pPr>
        <w:rPr>
          <w:rFonts w:hint="eastAsia"/>
        </w:rPr>
      </w:pPr>
      <w:r>
        <w:rPr>
          <w:rFonts w:hint="eastAsia"/>
        </w:rPr>
        <w:t>查找燚字在内的候选字</w:t>
      </w:r>
    </w:p>
    <w:p w14:paraId="2C0E5CD9" w14:textId="77777777" w:rsidR="00592706" w:rsidRDefault="00592706">
      <w:pPr>
        <w:rPr>
          <w:rFonts w:hint="eastAsia"/>
        </w:rPr>
      </w:pPr>
      <w:r>
        <w:rPr>
          <w:rFonts w:hint="eastAsia"/>
        </w:rPr>
        <w:t>由于“燚”不是日常生活中常见的汉字，它可能不会出现在最前面的候选位置。此时不要着急，继续查看下一页或者更多页的选项，直到找到“燚”为止。部分高级输入法还提供了笔画、部首等辅助输入方式，如果您熟悉这些知识，也可以尝试使用它们来更快地定位到目标字符。</w:t>
      </w:r>
    </w:p>
    <w:p w14:paraId="0833036A" w14:textId="77777777" w:rsidR="00592706" w:rsidRDefault="00592706">
      <w:pPr>
        <w:rPr>
          <w:rFonts w:hint="eastAsia"/>
        </w:rPr>
      </w:pPr>
    </w:p>
    <w:p w14:paraId="0A6FA048" w14:textId="77777777" w:rsidR="00592706" w:rsidRDefault="00592706">
      <w:pPr>
        <w:rPr>
          <w:rFonts w:hint="eastAsia"/>
        </w:rPr>
      </w:pPr>
      <w:r>
        <w:rPr>
          <w:rFonts w:hint="eastAsia"/>
        </w:rPr>
        <w:t>利用快捷键提高效率</w:t>
      </w:r>
    </w:p>
    <w:p w14:paraId="1C3F21D9" w14:textId="77777777" w:rsidR="00592706" w:rsidRDefault="00592706">
      <w:pPr>
        <w:rPr>
          <w:rFonts w:hint="eastAsia"/>
        </w:rPr>
      </w:pPr>
      <w:r>
        <w:rPr>
          <w:rFonts w:hint="eastAsia"/>
        </w:rPr>
        <w:t>对于熟练掌握中文输入技巧的人来说，掌握一些快捷键可以大大提升工作效率。例如，在某些输入法中，按住Ctrl键并连续按下逗号(,)或句号(.)可以快速翻页浏览候选词；而Shift+空格则可以在全角/半角之间切换，确保标点符号格式正确。很多输入法软件允许用户自定义热键，设置个性化的编码规则，让特定词语更容易被唤出。</w:t>
      </w:r>
    </w:p>
    <w:p w14:paraId="1B676AFB" w14:textId="77777777" w:rsidR="00592706" w:rsidRDefault="00592706">
      <w:pPr>
        <w:rPr>
          <w:rFonts w:hint="eastAsia"/>
        </w:rPr>
      </w:pPr>
    </w:p>
    <w:p w14:paraId="6C089DCA" w14:textId="77777777" w:rsidR="00592706" w:rsidRDefault="00592706">
      <w:pPr>
        <w:rPr>
          <w:rFonts w:hint="eastAsia"/>
        </w:rPr>
      </w:pPr>
      <w:r>
        <w:rPr>
          <w:rFonts w:hint="eastAsia"/>
        </w:rPr>
        <w:t>练习与记忆常用但不常见的汉字</w:t>
      </w:r>
    </w:p>
    <w:p w14:paraId="381EBE4E" w14:textId="77777777" w:rsidR="00592706" w:rsidRDefault="00592706">
      <w:pPr>
        <w:rPr>
          <w:rFonts w:hint="eastAsia"/>
        </w:rPr>
      </w:pPr>
      <w:r>
        <w:rPr>
          <w:rFonts w:hint="eastAsia"/>
        </w:rPr>
        <w:t>经常练习输入那些不太常见但却富有特色的汉字，如“燚”，有助于扩展词汇量并加深对汉字构造的理解。随着时间推移，您将发现自己能够更加流畅地书写以及表达复杂的思想感情。这也是一种传承和发展中华文化的美好方式。</w:t>
      </w:r>
    </w:p>
    <w:p w14:paraId="1C027E99" w14:textId="77777777" w:rsidR="00592706" w:rsidRDefault="00592706">
      <w:pPr>
        <w:rPr>
          <w:rFonts w:hint="eastAsia"/>
        </w:rPr>
      </w:pPr>
    </w:p>
    <w:p w14:paraId="1C84A6B6" w14:textId="77777777" w:rsidR="00592706" w:rsidRDefault="00592706">
      <w:pPr>
        <w:rPr>
          <w:rFonts w:hint="eastAsia"/>
        </w:rPr>
      </w:pPr>
      <w:r>
        <w:rPr>
          <w:rFonts w:hint="eastAsia"/>
        </w:rPr>
        <w:t>最后的总结</w:t>
      </w:r>
    </w:p>
    <w:p w14:paraId="47E9EE57" w14:textId="77777777" w:rsidR="00592706" w:rsidRDefault="00592706">
      <w:pPr>
        <w:rPr>
          <w:rFonts w:hint="eastAsia"/>
        </w:rPr>
      </w:pPr>
      <w:r>
        <w:rPr>
          <w:rFonts w:hint="eastAsia"/>
        </w:rPr>
        <w:t>虽然“燚”字因其特殊性不易直接从候选列表中获得，但是借助正确的拼音输入方法以及适当的技巧训练，我们完全可以轻松地在数字世界里再现这一充满活力的文字。希望上述指南能为想要学习如何打出“燚”字的朋友提供有用的帮助。</w:t>
      </w:r>
    </w:p>
    <w:p w14:paraId="07854881" w14:textId="77777777" w:rsidR="00592706" w:rsidRDefault="00592706">
      <w:pPr>
        <w:rPr>
          <w:rFonts w:hint="eastAsia"/>
        </w:rPr>
      </w:pPr>
    </w:p>
    <w:p w14:paraId="3E7AB71A" w14:textId="77777777" w:rsidR="00592706" w:rsidRDefault="005927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5F129C" w14:textId="1F3B3C08" w:rsidR="001427FF" w:rsidRDefault="001427FF"/>
    <w:sectPr w:rsidR="0014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FF"/>
    <w:rsid w:val="001427FF"/>
    <w:rsid w:val="0059270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E442C-0BC8-4024-B3B9-034F70F0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