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0625" w14:textId="77777777" w:rsidR="008F2DDE" w:rsidRDefault="008F2DDE">
      <w:pPr>
        <w:rPr>
          <w:rFonts w:hint="eastAsia"/>
        </w:rPr>
      </w:pPr>
      <w:r>
        <w:rPr>
          <w:rFonts w:hint="eastAsia"/>
        </w:rPr>
        <w:t>燃的拼音组词部首结构</w:t>
      </w:r>
    </w:p>
    <w:p w14:paraId="3DC98AC7" w14:textId="77777777" w:rsidR="008F2DDE" w:rsidRDefault="008F2DDE">
      <w:pPr>
        <w:rPr>
          <w:rFonts w:hint="eastAsia"/>
        </w:rPr>
      </w:pPr>
      <w:r>
        <w:rPr>
          <w:rFonts w:hint="eastAsia"/>
        </w:rPr>
        <w:t>汉字“燃”是一个充满活力和能量的字，其构成蕴含了丰富的文化和历史信息。在汉语拼音中，“燃”的发音是“rán”，它属于一个较大的拼音家族，在这个家族中有许多词汇与火、热情、燃烧等概念相关联。</w:t>
      </w:r>
    </w:p>
    <w:p w14:paraId="10A1BDE7" w14:textId="77777777" w:rsidR="008F2DDE" w:rsidRDefault="008F2DDE">
      <w:pPr>
        <w:rPr>
          <w:rFonts w:hint="eastAsia"/>
        </w:rPr>
      </w:pPr>
    </w:p>
    <w:p w14:paraId="7AB9534B" w14:textId="77777777" w:rsidR="008F2DDE" w:rsidRDefault="008F2DDE">
      <w:pPr>
        <w:rPr>
          <w:rFonts w:hint="eastAsia"/>
        </w:rPr>
      </w:pPr>
      <w:r>
        <w:rPr>
          <w:rFonts w:hint="eastAsia"/>
        </w:rPr>
        <w:t>拼音：rán</w:t>
      </w:r>
    </w:p>
    <w:p w14:paraId="2536B35F" w14:textId="77777777" w:rsidR="008F2DDE" w:rsidRDefault="008F2DDE">
      <w:pPr>
        <w:rPr>
          <w:rFonts w:hint="eastAsia"/>
        </w:rPr>
      </w:pPr>
      <w:r>
        <w:rPr>
          <w:rFonts w:hint="eastAsia"/>
        </w:rPr>
        <w:t>“燃”的拼音为“rán”，这是一个二声调，表示音高由低到高的变化。在汉语中，不同的声调可以改变词语的意义，因此准确的发音对于正确理解词语至关重要。拼音“rán”不仅用于“燃”字，还广泛应用于其他具有相似读音的汉字中，如“然”、“冉”等。</w:t>
      </w:r>
    </w:p>
    <w:p w14:paraId="204637C2" w14:textId="77777777" w:rsidR="008F2DDE" w:rsidRDefault="008F2DDE">
      <w:pPr>
        <w:rPr>
          <w:rFonts w:hint="eastAsia"/>
        </w:rPr>
      </w:pPr>
    </w:p>
    <w:p w14:paraId="65212DBF" w14:textId="77777777" w:rsidR="008F2DDE" w:rsidRDefault="008F2DDE">
      <w:pPr>
        <w:rPr>
          <w:rFonts w:hint="eastAsia"/>
        </w:rPr>
      </w:pPr>
      <w:r>
        <w:rPr>
          <w:rFonts w:hint="eastAsia"/>
        </w:rPr>
        <w:t>组词：火焰、点燃、燃烧</w:t>
      </w:r>
    </w:p>
    <w:p w14:paraId="25DEC593" w14:textId="77777777" w:rsidR="008F2DDE" w:rsidRDefault="008F2DDE">
      <w:pPr>
        <w:rPr>
          <w:rFonts w:hint="eastAsia"/>
        </w:rPr>
      </w:pPr>
      <w:r>
        <w:rPr>
          <w:rFonts w:hint="eastAsia"/>
        </w:rPr>
        <w:t>“燃”字常用来组成表达火焰或燃烧过程的词语。“火焰”描绘了火的形象；“点燃”指的是使某物开始燃烧的过程；而“燃烧”则描述了一个化学反应，通常伴随着光和热的释放。这些词语体现了“燃”所代表的力量和转变的能力，它们在文学作品中经常被用来比喻激情、决心和变革。</w:t>
      </w:r>
    </w:p>
    <w:p w14:paraId="4E2078A2" w14:textId="77777777" w:rsidR="008F2DDE" w:rsidRDefault="008F2DDE">
      <w:pPr>
        <w:rPr>
          <w:rFonts w:hint="eastAsia"/>
        </w:rPr>
      </w:pPr>
    </w:p>
    <w:p w14:paraId="51CDB7BB" w14:textId="77777777" w:rsidR="008F2DDE" w:rsidRDefault="008F2DDE">
      <w:pPr>
        <w:rPr>
          <w:rFonts w:hint="eastAsia"/>
        </w:rPr>
      </w:pPr>
      <w:r>
        <w:rPr>
          <w:rFonts w:hint="eastAsia"/>
        </w:rPr>
        <w:t>部首：“火”部</w:t>
      </w:r>
    </w:p>
    <w:p w14:paraId="303B52E4" w14:textId="77777777" w:rsidR="008F2DDE" w:rsidRDefault="008F2DDE">
      <w:pPr>
        <w:rPr>
          <w:rFonts w:hint="eastAsia"/>
        </w:rPr>
      </w:pPr>
      <w:r>
        <w:rPr>
          <w:rFonts w:hint="eastAsia"/>
        </w:rPr>
        <w:t>从汉字结构来看，“燃”属于“火”部。部首是汉字的一个组成部分，它可以帮助我们了解字义和分类。以“火”为部首的字多与火有关，无论是物理形态上的火，还是抽象意义上如热情、愤怒等情感的表现。通过部首，我们可以推测出“燃”字的原始含义可能与火的使用或控制有关。</w:t>
      </w:r>
    </w:p>
    <w:p w14:paraId="4EBF3E7B" w14:textId="77777777" w:rsidR="008F2DDE" w:rsidRDefault="008F2DDE">
      <w:pPr>
        <w:rPr>
          <w:rFonts w:hint="eastAsia"/>
        </w:rPr>
      </w:pPr>
    </w:p>
    <w:p w14:paraId="62972B47" w14:textId="77777777" w:rsidR="008F2DDE" w:rsidRDefault="008F2DDE">
      <w:pPr>
        <w:rPr>
          <w:rFonts w:hint="eastAsia"/>
        </w:rPr>
      </w:pPr>
      <w:r>
        <w:rPr>
          <w:rFonts w:hint="eastAsia"/>
        </w:rPr>
        <w:t>结构：左右结构</w:t>
      </w:r>
    </w:p>
    <w:p w14:paraId="0C514EFC" w14:textId="77777777" w:rsidR="008F2DDE" w:rsidRDefault="008F2DDE">
      <w:pPr>
        <w:rPr>
          <w:rFonts w:hint="eastAsia"/>
        </w:rPr>
      </w:pPr>
      <w:r>
        <w:rPr>
          <w:rFonts w:hint="eastAsia"/>
        </w:rPr>
        <w:t>进一步分析“燃”的结构，可以看到它是由两个部分组成的左右结构。左边是“火”部，直观地反映了该字与火的关系；右边的“然”则是指示性符号，提供了关于发音的信息。这种组合方式不仅美观，而且有助于记忆和书写，同时也展示了汉字构造的智慧。</w:t>
      </w:r>
    </w:p>
    <w:p w14:paraId="61700EB5" w14:textId="77777777" w:rsidR="008F2DDE" w:rsidRDefault="008F2DDE">
      <w:pPr>
        <w:rPr>
          <w:rFonts w:hint="eastAsia"/>
        </w:rPr>
      </w:pPr>
    </w:p>
    <w:p w14:paraId="188DA240" w14:textId="77777777" w:rsidR="008F2DDE" w:rsidRDefault="008F2DDE">
      <w:pPr>
        <w:rPr>
          <w:rFonts w:hint="eastAsia"/>
        </w:rPr>
      </w:pPr>
      <w:r>
        <w:rPr>
          <w:rFonts w:hint="eastAsia"/>
        </w:rPr>
        <w:t>最后的总结</w:t>
      </w:r>
    </w:p>
    <w:p w14:paraId="79B7169B" w14:textId="77777777" w:rsidR="008F2DDE" w:rsidRDefault="008F2DDE">
      <w:pPr>
        <w:rPr>
          <w:rFonts w:hint="eastAsia"/>
        </w:rPr>
      </w:pPr>
      <w:r>
        <w:rPr>
          <w:rFonts w:hint="eastAsia"/>
        </w:rPr>
        <w:t>“燃”字以其独特的拼音、丰富的组词可能性、明确的部首归属以及精妙的结构设计，成为了中文字符系统中的一个重要成员。它不仅仅是一个简单的符号，更是一种文化的传承，承载着古人对自然界现象的理解和对生活中某些特质的象征意义。通过对“燃”的深入探讨，我们不仅能更好地掌握这一个字本身，也能加深对中国语言文字魅力的认识。</w:t>
      </w:r>
    </w:p>
    <w:p w14:paraId="7C1D9FC4" w14:textId="77777777" w:rsidR="008F2DDE" w:rsidRDefault="008F2DDE">
      <w:pPr>
        <w:rPr>
          <w:rFonts w:hint="eastAsia"/>
        </w:rPr>
      </w:pPr>
    </w:p>
    <w:p w14:paraId="371477F5" w14:textId="77777777" w:rsidR="008F2DDE" w:rsidRDefault="008F2D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02B96B" w14:textId="178727F4" w:rsidR="00554B2D" w:rsidRDefault="00554B2D"/>
    <w:sectPr w:rsidR="00554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2D"/>
    <w:rsid w:val="00554B2D"/>
    <w:rsid w:val="00866415"/>
    <w:rsid w:val="008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499E8-984E-47D4-9B8A-A13A2CFB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