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13B5E" w14:textId="77777777" w:rsidR="00DF215E" w:rsidRDefault="00DF215E">
      <w:pPr>
        <w:rPr>
          <w:rFonts w:hint="eastAsia"/>
        </w:rPr>
      </w:pPr>
      <w:r>
        <w:rPr>
          <w:rFonts w:hint="eastAsia"/>
        </w:rPr>
        <w:t>Xióng 的世界：熊的拼音正确拼写</w:t>
      </w:r>
    </w:p>
    <w:p w14:paraId="6F7BBC38" w14:textId="77777777" w:rsidR="00DF215E" w:rsidRDefault="00DF215E">
      <w:pPr>
        <w:rPr>
          <w:rFonts w:hint="eastAsia"/>
        </w:rPr>
      </w:pPr>
      <w:r>
        <w:rPr>
          <w:rFonts w:hint="eastAsia"/>
        </w:rPr>
        <w:t>在汉语拼音中，“熊”的正确拼写是“xióng”。这个读音体现了这种大型哺乳动物的独特性。作为食肉目熊科下的成员，熊类在全球范围内有着广泛的分布，从寒带森林到热带雨林，甚至是在高山和苔原地区都能发现它们的身影。本篇文章将探索关于熊的一些有趣信息。</w:t>
      </w:r>
    </w:p>
    <w:p w14:paraId="455E34D9" w14:textId="77777777" w:rsidR="00DF215E" w:rsidRDefault="00DF215E">
      <w:pPr>
        <w:rPr>
          <w:rFonts w:hint="eastAsia"/>
        </w:rPr>
      </w:pPr>
    </w:p>
    <w:p w14:paraId="045E2444" w14:textId="77777777" w:rsidR="00DF215E" w:rsidRDefault="00DF215E">
      <w:pPr>
        <w:rPr>
          <w:rFonts w:hint="eastAsia"/>
        </w:rPr>
      </w:pPr>
      <w:r>
        <w:rPr>
          <w:rFonts w:hint="eastAsia"/>
        </w:rPr>
        <w:t>种类繁多的 Xióng</w:t>
      </w:r>
    </w:p>
    <w:p w14:paraId="7B662975" w14:textId="77777777" w:rsidR="00DF215E" w:rsidRDefault="00DF215E">
      <w:pPr>
        <w:rPr>
          <w:rFonts w:hint="eastAsia"/>
        </w:rPr>
      </w:pPr>
      <w:r>
        <w:rPr>
          <w:rFonts w:hint="eastAsia"/>
        </w:rPr>
        <w:t>尽管所有熊都共享“xióng”这一共同的拼音发音，但它们却属于不同的物种。世界上共有八种熊：棕熊、黑熊、大熊猫、马来熊、树懒熊、北极熊、太阳熊以及安第斯熊（也称作眼镜熊）。每一种熊都有自己独特的特征和适应环境的能力，这使得它们在各自的栖息地中扮演着重要的生态角色。</w:t>
      </w:r>
    </w:p>
    <w:p w14:paraId="62F63591" w14:textId="77777777" w:rsidR="00DF215E" w:rsidRDefault="00DF215E">
      <w:pPr>
        <w:rPr>
          <w:rFonts w:hint="eastAsia"/>
        </w:rPr>
      </w:pPr>
    </w:p>
    <w:p w14:paraId="1EDEFAAF" w14:textId="77777777" w:rsidR="00DF215E" w:rsidRDefault="00DF215E">
      <w:pPr>
        <w:rPr>
          <w:rFonts w:hint="eastAsia"/>
        </w:rPr>
      </w:pPr>
      <w:r>
        <w:rPr>
          <w:rFonts w:hint="eastAsia"/>
        </w:rPr>
        <w:t>习性和行为</w:t>
      </w:r>
    </w:p>
    <w:p w14:paraId="23A2E943" w14:textId="77777777" w:rsidR="00DF215E" w:rsidRDefault="00DF215E">
      <w:pPr>
        <w:rPr>
          <w:rFonts w:hint="eastAsia"/>
        </w:rPr>
      </w:pPr>
      <w:r>
        <w:rPr>
          <w:rFonts w:hint="eastAsia"/>
        </w:rPr>
        <w:t>大多数熊都是独居动物，除了繁殖季节或母熊与其幼崽相处的时间。它们以杂食性为主，饮食包括果实、昆虫、鱼类和其他小型哺乳动物等。一些熊具有冬眠的习惯，在寒冷的季节来临之前，它们会大量进食以储备足够的脂肪来度过漫长的寒冬。熊是非常聪明的动物，能够解决复杂的问题，并且有很强的记忆力。</w:t>
      </w:r>
    </w:p>
    <w:p w14:paraId="6FF0FDF7" w14:textId="77777777" w:rsidR="00DF215E" w:rsidRDefault="00DF215E">
      <w:pPr>
        <w:rPr>
          <w:rFonts w:hint="eastAsia"/>
        </w:rPr>
      </w:pPr>
    </w:p>
    <w:p w14:paraId="7B969584" w14:textId="77777777" w:rsidR="00DF215E" w:rsidRDefault="00DF215E">
      <w:pPr>
        <w:rPr>
          <w:rFonts w:hint="eastAsia"/>
        </w:rPr>
      </w:pPr>
      <w:r>
        <w:rPr>
          <w:rFonts w:hint="eastAsia"/>
        </w:rPr>
        <w:t>保护现状</w:t>
      </w:r>
    </w:p>
    <w:p w14:paraId="364C1ADA" w14:textId="77777777" w:rsidR="00DF215E" w:rsidRDefault="00DF215E">
      <w:pPr>
        <w:rPr>
          <w:rFonts w:hint="eastAsia"/>
        </w:rPr>
      </w:pPr>
      <w:r>
        <w:rPr>
          <w:rFonts w:hint="eastAsia"/>
        </w:rPr>
        <w:t>由于栖息地丧失、非法狩猎和气候变化等因素的影响，许多熊类正面临着严重的生存威胁。例如，大熊猫曾一度濒临灭绝，但在中国政府及国际社会的努力下，其数量有所回升。其他如马来熊和太阳熊同样因为森林砍伐而失去了大片家园。因此，保护这些珍贵的生物多样性资源显得尤为重要。</w:t>
      </w:r>
    </w:p>
    <w:p w14:paraId="72FD294D" w14:textId="77777777" w:rsidR="00DF215E" w:rsidRDefault="00DF215E">
      <w:pPr>
        <w:rPr>
          <w:rFonts w:hint="eastAsia"/>
        </w:rPr>
      </w:pPr>
    </w:p>
    <w:p w14:paraId="5D41F194" w14:textId="77777777" w:rsidR="00DF215E" w:rsidRDefault="00DF215E">
      <w:pPr>
        <w:rPr>
          <w:rFonts w:hint="eastAsia"/>
        </w:rPr>
      </w:pPr>
      <w:r>
        <w:rPr>
          <w:rFonts w:hint="eastAsia"/>
        </w:rPr>
        <w:t>与人类的关系</w:t>
      </w:r>
    </w:p>
    <w:p w14:paraId="61C5C287" w14:textId="77777777" w:rsidR="00DF215E" w:rsidRDefault="00DF215E">
      <w:pPr>
        <w:rPr>
          <w:rFonts w:hint="eastAsia"/>
        </w:rPr>
      </w:pPr>
      <w:r>
        <w:rPr>
          <w:rFonts w:hint="eastAsia"/>
        </w:rPr>
        <w:t>自古以来，熊就出现在人类的文化中，无论是神话传说还是现代文学作品里都不难找到它们的身影。然而，在现实生活中，人熊冲突时有发生，尤其是在人口增长导致野生动物栖息地缩减的情况下。为了实现人与自然和谐共处的目标，我们需要采取更多措施来保护这些雄伟而又神秘的生物——我们的“xióng”朋友。</w:t>
      </w:r>
    </w:p>
    <w:p w14:paraId="665BCFB7" w14:textId="77777777" w:rsidR="00DF215E" w:rsidRDefault="00DF215E">
      <w:pPr>
        <w:rPr>
          <w:rFonts w:hint="eastAsia"/>
        </w:rPr>
      </w:pPr>
    </w:p>
    <w:p w14:paraId="0A858AC6" w14:textId="77777777" w:rsidR="00DF215E" w:rsidRDefault="00DF21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2894C4" w14:textId="6B3C7C9D" w:rsidR="004E6F60" w:rsidRDefault="004E6F60"/>
    <w:sectPr w:rsidR="004E6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60"/>
    <w:rsid w:val="004E6F60"/>
    <w:rsid w:val="00866415"/>
    <w:rsid w:val="00DF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30DA7-7F71-49F6-9D50-544AC8EB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