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D94F" w14:textId="77777777" w:rsidR="00906437" w:rsidRDefault="00906437">
      <w:pPr>
        <w:rPr>
          <w:rFonts w:hint="eastAsia"/>
        </w:rPr>
      </w:pPr>
    </w:p>
    <w:p w14:paraId="00813EB4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清明古诗带的拼音：传承千年的文化瑰宝</w:t>
      </w:r>
    </w:p>
    <w:p w14:paraId="6E1A436C" w14:textId="77777777" w:rsidR="00906437" w:rsidRDefault="00906437">
      <w:pPr>
        <w:rPr>
          <w:rFonts w:hint="eastAsia"/>
        </w:rPr>
      </w:pPr>
    </w:p>
    <w:p w14:paraId="1C03D13B" w14:textId="77777777" w:rsidR="00906437" w:rsidRDefault="00906437">
      <w:pPr>
        <w:rPr>
          <w:rFonts w:hint="eastAsia"/>
        </w:rPr>
      </w:pPr>
    </w:p>
    <w:p w14:paraId="66858364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在中国的文化长河中，诗歌犹如璀璨星辰，而清明节作为重要的传统节日之一，自然也孕育了无数动人的诗篇。这些诗篇不仅记录了古人对逝者的缅怀之情，还展现了他们对生活的热爱与哲思。为了让更多人能够领略到这些经典作品的魅力，将清明古诗配上拼音便成为了一种流行的学习和欣赏方式。</w:t>
      </w:r>
    </w:p>
    <w:p w14:paraId="6508AA93" w14:textId="77777777" w:rsidR="00906437" w:rsidRDefault="00906437">
      <w:pPr>
        <w:rPr>
          <w:rFonts w:hint="eastAsia"/>
        </w:rPr>
      </w:pPr>
    </w:p>
    <w:p w14:paraId="3506E138" w14:textId="77777777" w:rsidR="00906437" w:rsidRDefault="00906437">
      <w:pPr>
        <w:rPr>
          <w:rFonts w:hint="eastAsia"/>
        </w:rPr>
      </w:pPr>
    </w:p>
    <w:p w14:paraId="2ED667FF" w14:textId="77777777" w:rsidR="00906437" w:rsidRDefault="00906437">
      <w:pPr>
        <w:rPr>
          <w:rFonts w:hint="eastAsia"/>
        </w:rPr>
      </w:pPr>
    </w:p>
    <w:p w14:paraId="79B2F165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清明时节雨纷纷</w:t>
      </w:r>
    </w:p>
    <w:p w14:paraId="19B777C0" w14:textId="77777777" w:rsidR="00906437" w:rsidRDefault="00906437">
      <w:pPr>
        <w:rPr>
          <w:rFonts w:hint="eastAsia"/>
        </w:rPr>
      </w:pPr>
    </w:p>
    <w:p w14:paraId="11E39A21" w14:textId="77777777" w:rsidR="00906437" w:rsidRDefault="00906437">
      <w:pPr>
        <w:rPr>
          <w:rFonts w:hint="eastAsia"/>
        </w:rPr>
      </w:pPr>
    </w:p>
    <w:p w14:paraId="0C36065B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, 这句出自唐代诗人杜牧的《清明》一诗，描绘了清明节时分细雨绵绵的景象。每当此时，人们便会前往祖先的墓地祭扫，表达对先人的敬意。通过这样的诗句，我们仿佛可以看到古代文人在细雨中徘徊的身影，感受到那份淡淡的哀愁。为这句诗加上拼音，可以帮助更多的学习者尤其是孩子们准确地读出每一个字，更好地理解诗歌的意境。</w:t>
      </w:r>
    </w:p>
    <w:p w14:paraId="513DB732" w14:textId="77777777" w:rsidR="00906437" w:rsidRDefault="00906437">
      <w:pPr>
        <w:rPr>
          <w:rFonts w:hint="eastAsia"/>
        </w:rPr>
      </w:pPr>
    </w:p>
    <w:p w14:paraId="5C01BD26" w14:textId="77777777" w:rsidR="00906437" w:rsidRDefault="00906437">
      <w:pPr>
        <w:rPr>
          <w:rFonts w:hint="eastAsia"/>
        </w:rPr>
      </w:pPr>
    </w:p>
    <w:p w14:paraId="3F4437BF" w14:textId="77777777" w:rsidR="00906437" w:rsidRDefault="00906437">
      <w:pPr>
        <w:rPr>
          <w:rFonts w:hint="eastAsia"/>
        </w:rPr>
      </w:pPr>
    </w:p>
    <w:p w14:paraId="30DF826B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路上行人欲断魂</w:t>
      </w:r>
    </w:p>
    <w:p w14:paraId="1E86C558" w14:textId="77777777" w:rsidR="00906437" w:rsidRDefault="00906437">
      <w:pPr>
        <w:rPr>
          <w:rFonts w:hint="eastAsia"/>
        </w:rPr>
      </w:pPr>
    </w:p>
    <w:p w14:paraId="3F1138B9" w14:textId="77777777" w:rsidR="00906437" w:rsidRDefault="00906437">
      <w:pPr>
        <w:rPr>
          <w:rFonts w:hint="eastAsia"/>
        </w:rPr>
      </w:pPr>
    </w:p>
    <w:p w14:paraId="7FF40E9E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, 接着上一句，杜牧继续描述行人在清明雨中的状态，似乎因为思念故去之人而显得魂不守舍。这一句深刻地反映了清明节期间人们的心理活动，是情感的真实写照。在教学过程中，教师可以引导学生根据拼音朗读，并讨论诗中所蕴含的情感，从而加深对中国传统文化的理解。</w:t>
      </w:r>
    </w:p>
    <w:p w14:paraId="7DC99754" w14:textId="77777777" w:rsidR="00906437" w:rsidRDefault="00906437">
      <w:pPr>
        <w:rPr>
          <w:rFonts w:hint="eastAsia"/>
        </w:rPr>
      </w:pPr>
    </w:p>
    <w:p w14:paraId="02323DBC" w14:textId="77777777" w:rsidR="00906437" w:rsidRDefault="00906437">
      <w:pPr>
        <w:rPr>
          <w:rFonts w:hint="eastAsia"/>
        </w:rPr>
      </w:pPr>
    </w:p>
    <w:p w14:paraId="5B062338" w14:textId="77777777" w:rsidR="00906437" w:rsidRDefault="00906437">
      <w:pPr>
        <w:rPr>
          <w:rFonts w:hint="eastAsia"/>
        </w:rPr>
      </w:pPr>
    </w:p>
    <w:p w14:paraId="36BBD155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借问酒家何处有</w:t>
      </w:r>
    </w:p>
    <w:p w14:paraId="4F9ED0FC" w14:textId="77777777" w:rsidR="00906437" w:rsidRDefault="00906437">
      <w:pPr>
        <w:rPr>
          <w:rFonts w:hint="eastAsia"/>
        </w:rPr>
      </w:pPr>
    </w:p>
    <w:p w14:paraId="72058C88" w14:textId="77777777" w:rsidR="00906437" w:rsidRDefault="00906437">
      <w:pPr>
        <w:rPr>
          <w:rFonts w:hint="eastAsia"/>
        </w:rPr>
      </w:pPr>
    </w:p>
    <w:p w14:paraId="2CD5AB72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, 诗中的人物向路人询问哪里可以找到酒家，想要借酒消愁。这不仅是对现实场景的描写，也是对当时社会风俗的一种反映。配以拼音后的诗句，有助于非母语使用者更轻松地接触到中国古典文学，同时也能让中文学习者更加自信地吟诵古诗。</w:t>
      </w:r>
    </w:p>
    <w:p w14:paraId="6E2228E7" w14:textId="77777777" w:rsidR="00906437" w:rsidRDefault="00906437">
      <w:pPr>
        <w:rPr>
          <w:rFonts w:hint="eastAsia"/>
        </w:rPr>
      </w:pPr>
    </w:p>
    <w:p w14:paraId="15258545" w14:textId="77777777" w:rsidR="00906437" w:rsidRDefault="00906437">
      <w:pPr>
        <w:rPr>
          <w:rFonts w:hint="eastAsia"/>
        </w:rPr>
      </w:pPr>
    </w:p>
    <w:p w14:paraId="68D8FBB0" w14:textId="77777777" w:rsidR="00906437" w:rsidRDefault="00906437">
      <w:pPr>
        <w:rPr>
          <w:rFonts w:hint="eastAsia"/>
        </w:rPr>
      </w:pPr>
    </w:p>
    <w:p w14:paraId="184C5543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牧童遥指杏花村</w:t>
      </w:r>
    </w:p>
    <w:p w14:paraId="2F544542" w14:textId="77777777" w:rsidR="00906437" w:rsidRDefault="00906437">
      <w:pPr>
        <w:rPr>
          <w:rFonts w:hint="eastAsia"/>
        </w:rPr>
      </w:pPr>
    </w:p>
    <w:p w14:paraId="2C75A6A9" w14:textId="77777777" w:rsidR="00906437" w:rsidRDefault="00906437">
      <w:pPr>
        <w:rPr>
          <w:rFonts w:hint="eastAsia"/>
        </w:rPr>
      </w:pPr>
    </w:p>
    <w:p w14:paraId="3FA0E934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, 最后一句点明了故事的发展方向，牧童远远指向了一个开满杏花的村庄，那里或许就有诗人想要找寻的慰藉。这种以景结情的手法，在中国古代诗歌中屡见不鲜。给这首诗加上拼音，不仅是为了便于阅读，更是为了让这份美丽得以跨越时空，流传至未来。</w:t>
      </w:r>
    </w:p>
    <w:p w14:paraId="19CF82F2" w14:textId="77777777" w:rsidR="00906437" w:rsidRDefault="00906437">
      <w:pPr>
        <w:rPr>
          <w:rFonts w:hint="eastAsia"/>
        </w:rPr>
      </w:pPr>
    </w:p>
    <w:p w14:paraId="36E96A51" w14:textId="77777777" w:rsidR="00906437" w:rsidRDefault="00906437">
      <w:pPr>
        <w:rPr>
          <w:rFonts w:hint="eastAsia"/>
        </w:rPr>
      </w:pPr>
    </w:p>
    <w:p w14:paraId="2FFFBCB6" w14:textId="77777777" w:rsidR="00906437" w:rsidRDefault="00906437">
      <w:pPr>
        <w:rPr>
          <w:rFonts w:hint="eastAsia"/>
        </w:rPr>
      </w:pPr>
    </w:p>
    <w:p w14:paraId="2DC1D584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634531" w14:textId="77777777" w:rsidR="00906437" w:rsidRDefault="00906437">
      <w:pPr>
        <w:rPr>
          <w:rFonts w:hint="eastAsia"/>
        </w:rPr>
      </w:pPr>
    </w:p>
    <w:p w14:paraId="67B36865" w14:textId="77777777" w:rsidR="00906437" w:rsidRDefault="00906437">
      <w:pPr>
        <w:rPr>
          <w:rFonts w:hint="eastAsia"/>
        </w:rPr>
      </w:pPr>
    </w:p>
    <w:p w14:paraId="71FC721B" w14:textId="77777777" w:rsidR="00906437" w:rsidRDefault="00906437">
      <w:pPr>
        <w:rPr>
          <w:rFonts w:hint="eastAsia"/>
        </w:rPr>
      </w:pPr>
      <w:r>
        <w:rPr>
          <w:rFonts w:hint="eastAsia"/>
        </w:rPr>
        <w:tab/>
        <w:t>通过为清明古诗添加拼音，我们不仅是在帮助更多的人学习和了解中国的传统文化，同时也是在搭建一座沟通古今的桥梁。无论是对于国内的学生还是海外的汉语爱好者来说，这些带有拼音的诗句都是珍贵的学习资料。它们承载着历史的记忆，传递着中华民族的精神风貌，值得我们每一个人细细品味。</w:t>
      </w:r>
    </w:p>
    <w:p w14:paraId="61FF29F2" w14:textId="77777777" w:rsidR="00906437" w:rsidRDefault="00906437">
      <w:pPr>
        <w:rPr>
          <w:rFonts w:hint="eastAsia"/>
        </w:rPr>
      </w:pPr>
    </w:p>
    <w:p w14:paraId="3304D418" w14:textId="77777777" w:rsidR="00906437" w:rsidRDefault="00906437">
      <w:pPr>
        <w:rPr>
          <w:rFonts w:hint="eastAsia"/>
        </w:rPr>
      </w:pPr>
    </w:p>
    <w:p w14:paraId="288A8956" w14:textId="77777777" w:rsidR="00906437" w:rsidRDefault="009064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472632" w14:textId="5B495D3B" w:rsidR="008E4F2D" w:rsidRDefault="008E4F2D"/>
    <w:sectPr w:rsidR="008E4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2D"/>
    <w:rsid w:val="008E4F2D"/>
    <w:rsid w:val="0090643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039CC-6C66-48EF-9187-EE1D4248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