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HANYUPINYINDAZIMUHanyu Pinyin, 或简称为拼音，是汉字拉丁化的一种方案，主要用于中文的发音指导。它由中华人民共和国教育部于1958年正式公布，并在随后几年内逐步完善。Hanyu Pinyin系统地使用拉丁字母来表示汉语普通话的标准发音，对于学习中文作为外语的人来说极其有用，同时也帮助了中国国内的扫盲工作以及少数民族地区推广普通话。</w:t>
      </w:r>
    </w:p>
    <w:p>
      <w:pPr>
        <w:rPr>
          <w:rFonts w:hint="eastAsia"/>
          <w:lang w:eastAsia="zh-CN"/>
        </w:rPr>
      </w:pPr>
      <w:r>
        <w:rPr>
          <w:rFonts w:hint="eastAsia"/>
          <w:lang w:eastAsia="zh-CN"/>
        </w:rPr>
        <w:t>FAZHANLICHENG虽然Hanyu Pinyin直到20世纪中叶才被广泛接受并标准化，但使用拉丁字母来转写汉语的想法可以追溯到更早的时间。明清时期就有西方传教士尝试用拉丁字母记录汉语；到了清朝末年至民国初年，随着新文化运动的兴起，关于如何通过简化书写体系促进教育普及的讨论变得越来越热烈。经过长时间的研究与试验后，在新中国成立初期，基于周有光等人贡献的基础上形成了今天我们所熟知的Hanyu Pinyin系统。</w:t>
      </w:r>
    </w:p>
    <w:p>
      <w:pPr>
        <w:rPr>
          <w:rFonts w:hint="eastAsia"/>
          <w:lang w:eastAsia="zh-CN"/>
        </w:rPr>
      </w:pPr>
      <w:r>
        <w:rPr>
          <w:rFonts w:hint="eastAsia"/>
          <w:lang w:eastAsia="zh-CN"/>
        </w:rPr>
        <w:t>ZHUZONGHEXINGHanyu Pinyin不仅涵盖了声母（初始辅音）和韵母（跟随其后的元音或元音组合），还包括了四个声调标记，以准确表示汉语中的不同语调变化。这种全面性使得即使是从未接触过中文的人也能够根据Pinyin读出正确的发音。Hanyu Pinyin还规定了一些特殊规则来处理一些特定情况下的拼写问题，比如轻声、儿化音等。</w:t>
      </w:r>
    </w:p>
    <w:p>
      <w:pPr>
        <w:rPr>
          <w:rFonts w:hint="eastAsia"/>
          <w:lang w:eastAsia="zh-CN"/>
        </w:rPr>
      </w:pPr>
      <w:r>
        <w:rPr>
          <w:rFonts w:hint="eastAsia"/>
          <w:lang w:eastAsia="zh-CN"/>
        </w:rPr>
        <w:t>SHIYONGFANWEI自发布以来，Hanyu Pinyin已经被广泛应用于多个领域。在教育方面，它是教授非母语者学习中文不可或缺的一部分；在信息技术领域内，许多输入法软件都支持直接通过Pinyin输入文字。在国际交流过程中，如地名、人名等专有名词的英文翻译通常会参考Hanyu Pinyin来进行标准化处理。这不仅促进了文化的传播，也为世界各地了解中国文化提供了便利。</w:t>
      </w:r>
    </w:p>
    <w:p>
      <w:pPr>
        <w:rPr>
          <w:rFonts w:hint="eastAsia"/>
          <w:lang w:eastAsia="zh-CN"/>
        </w:rPr>
      </w:pPr>
      <w:r>
        <w:rPr>
          <w:rFonts w:hint="eastAsia"/>
          <w:lang w:eastAsia="zh-CN"/>
        </w:rPr>
        <w:t>JIEYUGUANLIANDUIWAIJIAOYUDEYINGXIANG随着中国经济实力的增长及其在全球事务中扮演角色的重要性日益增加，中文学习的需求也在不断上升。而作为连接中文与世界桥梁之一的Hanyu Pinyin，则在此过程中发挥了重要作用。它降低了外国人学习中文时遇到的语言障碍，促进了跨文化交流与理解。借助于互联网技术的发展，现在人们可以通过在线课程等方式更加便捷地接触到中文教育资源，进一步推动了全球范围内对中国语言文化兴趣的增长。</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1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2024-09-29T00:54:03Z</dcterms:created>
  <cp:lastModifiedBy>Admin</cp:lastModifiedBy>
  <dcterms:modified xsi:type="dcterms:W3CDTF">2024-09-29T00:54:03Z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