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71D6" w14:textId="77777777" w:rsidR="001C061D" w:rsidRDefault="001C061D">
      <w:pPr>
        <w:rPr>
          <w:rFonts w:hint="eastAsia"/>
        </w:rPr>
      </w:pPr>
      <w:r>
        <w:rPr>
          <w:rFonts w:hint="eastAsia"/>
        </w:rPr>
        <w:t>Shui - 水的拼音节</w:t>
      </w:r>
    </w:p>
    <w:p w14:paraId="1D9DD1FA" w14:textId="77777777" w:rsidR="001C061D" w:rsidRDefault="001C061D">
      <w:pPr>
        <w:rPr>
          <w:rFonts w:hint="eastAsia"/>
        </w:rPr>
      </w:pPr>
      <w:r>
        <w:rPr>
          <w:rFonts w:hint="eastAsia"/>
        </w:rPr>
        <w:t>水，这个看似简单却不可或缺的物质，以其独特的性质和无处不在的存在感，成为地球上生命存在的基础。它覆盖了地球表面大约71%的面积，是所有已知形式的生命所必需的资源之一。水不仅是自然环境的重要组成部分，也是人类文明发展和社会进步的关键因素。</w:t>
      </w:r>
    </w:p>
    <w:p w14:paraId="260D9EE1" w14:textId="77777777" w:rsidR="001C061D" w:rsidRDefault="001C061D">
      <w:pPr>
        <w:rPr>
          <w:rFonts w:hint="eastAsia"/>
        </w:rPr>
      </w:pPr>
    </w:p>
    <w:p w14:paraId="34A5BD8B" w14:textId="77777777" w:rsidR="001C061D" w:rsidRDefault="001C061D">
      <w:pPr>
        <w:rPr>
          <w:rFonts w:hint="eastAsia"/>
        </w:rPr>
      </w:pPr>
      <w:r>
        <w:rPr>
          <w:rFonts w:hint="eastAsia"/>
        </w:rPr>
        <w:t>水的特性与重要性</w:t>
      </w:r>
    </w:p>
    <w:p w14:paraId="46879D74" w14:textId="77777777" w:rsidR="001C061D" w:rsidRDefault="001C061D">
      <w:pPr>
        <w:rPr>
          <w:rFonts w:hint="eastAsia"/>
        </w:rPr>
      </w:pPr>
      <w:r>
        <w:rPr>
          <w:rFonts w:hint="eastAsia"/>
        </w:rPr>
        <w:t>水拥有许多独一无二的物理和化学特性。例如，它是少数几种在固态时密度小于液态的物质之一，这使得冰能够漂浮在水面上，对于维持水生生态系统至关重要。水具有很高的比热容，这意味着它可以吸收大量的热量而温度变化不大，这对调节气候起着重要作用。水作为良好的溶剂，能够溶解多种物质，促进生物体内的各种化学反应。</w:t>
      </w:r>
    </w:p>
    <w:p w14:paraId="11BB20BC" w14:textId="77777777" w:rsidR="001C061D" w:rsidRDefault="001C061D">
      <w:pPr>
        <w:rPr>
          <w:rFonts w:hint="eastAsia"/>
        </w:rPr>
      </w:pPr>
    </w:p>
    <w:p w14:paraId="7B874DA9" w14:textId="77777777" w:rsidR="001C061D" w:rsidRDefault="001C061D">
      <w:pPr>
        <w:rPr>
          <w:rFonts w:hint="eastAsia"/>
        </w:rPr>
      </w:pPr>
      <w:r>
        <w:rPr>
          <w:rFonts w:hint="eastAsia"/>
        </w:rPr>
        <w:t>水资源的分布与利用</w:t>
      </w:r>
    </w:p>
    <w:p w14:paraId="7B87C5FC" w14:textId="77777777" w:rsidR="001C061D" w:rsidRDefault="001C061D">
      <w:pPr>
        <w:rPr>
          <w:rFonts w:hint="eastAsia"/>
        </w:rPr>
      </w:pPr>
      <w:r>
        <w:rPr>
          <w:rFonts w:hint="eastAsia"/>
        </w:rPr>
        <w:t>尽管地球上大部分都是水域，但可直接供人类使用的淡水资源却十分有限，仅占总水量的约2.5%，其中又有大部分储存在冰川和永久积雪中。因此，如何高效地管理和保护这些珍贵的淡水资源成为了全球性的挑战。现代社会通过建设水库、引水工程以及海水淡化等手段来增加淡水供应，同时也越来越重视节水措施和技术的研发。</w:t>
      </w:r>
    </w:p>
    <w:p w14:paraId="3A0A41E9" w14:textId="77777777" w:rsidR="001C061D" w:rsidRDefault="001C061D">
      <w:pPr>
        <w:rPr>
          <w:rFonts w:hint="eastAsia"/>
        </w:rPr>
      </w:pPr>
    </w:p>
    <w:p w14:paraId="33655D32" w14:textId="77777777" w:rsidR="001C061D" w:rsidRDefault="001C061D">
      <w:pPr>
        <w:rPr>
          <w:rFonts w:hint="eastAsia"/>
        </w:rPr>
      </w:pPr>
      <w:r>
        <w:rPr>
          <w:rFonts w:hint="eastAsia"/>
        </w:rPr>
        <w:t>水污染与环境保护</w:t>
      </w:r>
    </w:p>
    <w:p w14:paraId="4F560D3D" w14:textId="77777777" w:rsidR="001C061D" w:rsidRDefault="001C061D">
      <w:pPr>
        <w:rPr>
          <w:rFonts w:hint="eastAsia"/>
        </w:rPr>
      </w:pPr>
      <w:r>
        <w:rPr>
          <w:rFonts w:hint="eastAsia"/>
        </w:rPr>
        <w:t>随着工业化进程加快，水污染问题日益严重，威胁着生态平衡和人类健康。工业废水、农业化肥及农药残留、城市生活污水等污染物大量排入河流湖泊，导致水质恶化。为了应对这一严峻形势，各国政府纷纷出台严格的环保法规，并积极推广绿色生产方式，以减少对水体的污染。公众环保意识也逐渐增强，更多人参与到水资源保护行动中来。</w:t>
      </w:r>
    </w:p>
    <w:p w14:paraId="3D7C6EED" w14:textId="77777777" w:rsidR="001C061D" w:rsidRDefault="001C061D">
      <w:pPr>
        <w:rPr>
          <w:rFonts w:hint="eastAsia"/>
        </w:rPr>
      </w:pPr>
    </w:p>
    <w:p w14:paraId="6116DD3C" w14:textId="77777777" w:rsidR="001C061D" w:rsidRDefault="001C061D">
      <w:pPr>
        <w:rPr>
          <w:rFonts w:hint="eastAsia"/>
        </w:rPr>
      </w:pPr>
      <w:r>
        <w:rPr>
          <w:rFonts w:hint="eastAsia"/>
        </w:rPr>
        <w:t>未来展望：可持续发展的水管理</w:t>
      </w:r>
    </w:p>
    <w:p w14:paraId="4A0F8AC5" w14:textId="77777777" w:rsidR="001C061D" w:rsidRDefault="001C061D">
      <w:pPr>
        <w:rPr>
          <w:rFonts w:hint="eastAsia"/>
        </w:rPr>
      </w:pPr>
      <w:r>
        <w:rPr>
          <w:rFonts w:hint="eastAsia"/>
        </w:rPr>
        <w:t>面对不断增长的人口压力和气候变化带来的不确定性，实现水资源的可持续利用变得尤为重要。国际社会正共同努力寻求解决方案，包括提高用水效率、加强跨界合作、推广循环经济理念等方面。科技创新也为解决水问题提供了新的可能，如智能灌溉系统、新型污水处理技术等。我们相信，在全社会共同参与下，一定能够构建一个人与自然和谐共生的美好未来。</w:t>
      </w:r>
    </w:p>
    <w:p w14:paraId="5A6250EC" w14:textId="77777777" w:rsidR="001C061D" w:rsidRDefault="001C061D">
      <w:pPr>
        <w:rPr>
          <w:rFonts w:hint="eastAsia"/>
        </w:rPr>
      </w:pPr>
    </w:p>
    <w:p w14:paraId="647B513F" w14:textId="77777777" w:rsidR="001C061D" w:rsidRDefault="001C06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F21500" w14:textId="08C76506" w:rsidR="000823E7" w:rsidRDefault="000823E7"/>
    <w:sectPr w:rsidR="0008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7"/>
    <w:rsid w:val="000823E7"/>
    <w:rsid w:val="001C061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BC794-B883-412B-8A3D-98C935A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