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6495A" w14:textId="77777777" w:rsidR="000278FC" w:rsidRDefault="000278FC">
      <w:pPr>
        <w:rPr>
          <w:rFonts w:hint="eastAsia"/>
        </w:rPr>
      </w:pPr>
      <w:r>
        <w:rPr>
          <w:rFonts w:hint="eastAsia"/>
        </w:rPr>
        <w:t>Zheng Yi Nu Shen Te Mi Si</w:t>
      </w:r>
    </w:p>
    <w:p w14:paraId="0F04C134" w14:textId="77777777" w:rsidR="000278FC" w:rsidRDefault="000278FC">
      <w:pPr>
        <w:rPr>
          <w:rFonts w:hint="eastAsia"/>
        </w:rPr>
      </w:pPr>
      <w:r>
        <w:rPr>
          <w:rFonts w:hint="eastAsia"/>
        </w:rPr>
        <w:t>正义女神忒弥斯（Themis），在古希腊神话中是一位至关重要的神祇。她不仅是秩序、正义和法律的象征，而且是天界的仲裁者。忒弥斯的形象通常被描绘为一位庄重的女性，手持天平与宝剑，象征着公平公正的裁决。她的存在对于理解古代希腊社会的价值观以及其对现代法治理念的影响至关重要。</w:t>
      </w:r>
    </w:p>
    <w:p w14:paraId="4B6D34CF" w14:textId="77777777" w:rsidR="000278FC" w:rsidRDefault="000278FC">
      <w:pPr>
        <w:rPr>
          <w:rFonts w:hint="eastAsia"/>
        </w:rPr>
      </w:pPr>
    </w:p>
    <w:p w14:paraId="1FB619C4" w14:textId="77777777" w:rsidR="000278FC" w:rsidRDefault="000278FC">
      <w:pPr>
        <w:rPr>
          <w:rFonts w:hint="eastAsia"/>
        </w:rPr>
      </w:pPr>
      <w:r>
        <w:rPr>
          <w:rFonts w:hint="eastAsia"/>
        </w:rPr>
        <w:t>忒弥斯的起源与背景</w:t>
      </w:r>
    </w:p>
    <w:p w14:paraId="2B99FD0D" w14:textId="77777777" w:rsidR="000278FC" w:rsidRDefault="000278FC">
      <w:pPr>
        <w:rPr>
          <w:rFonts w:hint="eastAsia"/>
        </w:rPr>
      </w:pPr>
      <w:r>
        <w:rPr>
          <w:rFonts w:hint="eastAsia"/>
        </w:rPr>
        <w:t>忒弥斯是乌拉诺斯（天空之神）和盖亚（大地之母）的女儿之一，属于提坦神族。她是第二代神王克洛诺斯和瑞亚的妹妹，也是宙斯的顾问和妻子之一。忒弥斯不仅代表了自然法则，还体现了人类社会中的道德和伦理规范。作为神谕的守护者，忒弥斯被认为能够预见未来，并通过德尔斐神庙向人类传达神意。这使得她在古希腊宗教中占据了一个特殊的地位，成为人们寻求指导和解决争议的重要源泉。</w:t>
      </w:r>
    </w:p>
    <w:p w14:paraId="4B95DF5F" w14:textId="77777777" w:rsidR="000278FC" w:rsidRDefault="000278FC">
      <w:pPr>
        <w:rPr>
          <w:rFonts w:hint="eastAsia"/>
        </w:rPr>
      </w:pPr>
    </w:p>
    <w:p w14:paraId="5781AF01" w14:textId="77777777" w:rsidR="000278FC" w:rsidRDefault="000278FC">
      <w:pPr>
        <w:rPr>
          <w:rFonts w:hint="eastAsia"/>
        </w:rPr>
      </w:pPr>
      <w:r>
        <w:rPr>
          <w:rFonts w:hint="eastAsia"/>
        </w:rPr>
        <w:t>忒弥斯的象征意义</w:t>
      </w:r>
    </w:p>
    <w:p w14:paraId="56A77FF7" w14:textId="77777777" w:rsidR="000278FC" w:rsidRDefault="000278FC">
      <w:pPr>
        <w:rPr>
          <w:rFonts w:hint="eastAsia"/>
        </w:rPr>
      </w:pPr>
      <w:r>
        <w:rPr>
          <w:rFonts w:hint="eastAsia"/>
        </w:rPr>
        <w:t>忒弥斯所持的天平象征着公正无私的判断，而宝剑则表示执行判决的决心。这两件物品共同构成了忒弥斯最著名的形象特征，同时也成为了西方司法体系中不可或缺的符号。在许多国家的法院建筑前，都可以看到以忒弥斯为原型的雕像，提醒法官们必须保持客观和公正，不受个人情感或外界压力的影响。忒弥斯的形象也经常出现在钱币、徽章和其他官方文件上，以此来强调法治精神的重要性。</w:t>
      </w:r>
    </w:p>
    <w:p w14:paraId="56341422" w14:textId="77777777" w:rsidR="000278FC" w:rsidRDefault="000278FC">
      <w:pPr>
        <w:rPr>
          <w:rFonts w:hint="eastAsia"/>
        </w:rPr>
      </w:pPr>
    </w:p>
    <w:p w14:paraId="2929BC18" w14:textId="77777777" w:rsidR="000278FC" w:rsidRDefault="000278FC">
      <w:pPr>
        <w:rPr>
          <w:rFonts w:hint="eastAsia"/>
        </w:rPr>
      </w:pPr>
      <w:r>
        <w:rPr>
          <w:rFonts w:hint="eastAsia"/>
        </w:rPr>
        <w:t>忒弥斯在希腊文化中的地位</w:t>
      </w:r>
    </w:p>
    <w:p w14:paraId="43EC2467" w14:textId="77777777" w:rsidR="000278FC" w:rsidRDefault="000278FC">
      <w:pPr>
        <w:rPr>
          <w:rFonts w:hint="eastAsia"/>
        </w:rPr>
      </w:pPr>
      <w:r>
        <w:rPr>
          <w:rFonts w:hint="eastAsia"/>
        </w:rPr>
        <w:t>在古希腊的文化背景下，忒弥斯不仅仅是神祇，更是一种理想化的法律和正义观念的体现。她所代表的原则深深植根于希腊人的日常生活和社会结构之中。从家庭纠纷到城邦之间的争端，忒弥斯的原则都被用来解决各种问题。忒弥斯还是和谐与和平的维护者，她提倡通过对话和协商来解决问题，而不是诉诸武力。这种思想对后来的罗马法乃至现代国际法都产生了深远的影响。</w:t>
      </w:r>
    </w:p>
    <w:p w14:paraId="2BA01C23" w14:textId="77777777" w:rsidR="000278FC" w:rsidRDefault="000278FC">
      <w:pPr>
        <w:rPr>
          <w:rFonts w:hint="eastAsia"/>
        </w:rPr>
      </w:pPr>
    </w:p>
    <w:p w14:paraId="76AA2FA8" w14:textId="77777777" w:rsidR="000278FC" w:rsidRDefault="000278FC">
      <w:pPr>
        <w:rPr>
          <w:rFonts w:hint="eastAsia"/>
        </w:rPr>
      </w:pPr>
      <w:r>
        <w:rPr>
          <w:rFonts w:hint="eastAsia"/>
        </w:rPr>
        <w:t>忒弥斯对后世的影响</w:t>
      </w:r>
    </w:p>
    <w:p w14:paraId="4768806C" w14:textId="77777777" w:rsidR="000278FC" w:rsidRDefault="000278FC">
      <w:pPr>
        <w:rPr>
          <w:rFonts w:hint="eastAsia"/>
        </w:rPr>
      </w:pPr>
      <w:r>
        <w:rPr>
          <w:rFonts w:hint="eastAsia"/>
        </w:rPr>
        <w:t>忒弥斯的理念超越了时间的限制，至今仍然影响着全世界的法律制度和司法实践。她所倡导的公正、平等和透明的原则已经成为现代法治社会的核心价值。无论是制定新的法律法规，还是改进现有的司法程序，忒弥斯的精神都在其中起到了重要的指引作用。忒弥斯的故事也激励着一代又一代的人们去追求更高的道德标准和社会正义，使她成为了永恒的正义象征。</w:t>
      </w:r>
    </w:p>
    <w:p w14:paraId="791A3695" w14:textId="77777777" w:rsidR="000278FC" w:rsidRDefault="000278FC">
      <w:pPr>
        <w:rPr>
          <w:rFonts w:hint="eastAsia"/>
        </w:rPr>
      </w:pPr>
    </w:p>
    <w:p w14:paraId="6CE54F20" w14:textId="77777777" w:rsidR="000278FC" w:rsidRDefault="000278FC">
      <w:pPr>
        <w:rPr>
          <w:rFonts w:hint="eastAsia"/>
        </w:rPr>
      </w:pPr>
      <w:r>
        <w:rPr>
          <w:rFonts w:hint="eastAsia"/>
        </w:rPr>
        <w:t>本文是由每日文章网(2345lzwz.cn)为大家创作</w:t>
      </w:r>
    </w:p>
    <w:p w14:paraId="6C95CDC0" w14:textId="7DACE54A" w:rsidR="000E55A2" w:rsidRDefault="000E55A2"/>
    <w:sectPr w:rsidR="000E55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5A2"/>
    <w:rsid w:val="000278FC"/>
    <w:rsid w:val="000E55A2"/>
    <w:rsid w:val="00750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188E10-FFCA-4051-9D51-5F2C0DC71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55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55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55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55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55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55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55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55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55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55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55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55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55A2"/>
    <w:rPr>
      <w:rFonts w:cstheme="majorBidi"/>
      <w:color w:val="2F5496" w:themeColor="accent1" w:themeShade="BF"/>
      <w:sz w:val="28"/>
      <w:szCs w:val="28"/>
    </w:rPr>
  </w:style>
  <w:style w:type="character" w:customStyle="1" w:styleId="50">
    <w:name w:val="标题 5 字符"/>
    <w:basedOn w:val="a0"/>
    <w:link w:val="5"/>
    <w:uiPriority w:val="9"/>
    <w:semiHidden/>
    <w:rsid w:val="000E55A2"/>
    <w:rPr>
      <w:rFonts w:cstheme="majorBidi"/>
      <w:color w:val="2F5496" w:themeColor="accent1" w:themeShade="BF"/>
      <w:sz w:val="24"/>
    </w:rPr>
  </w:style>
  <w:style w:type="character" w:customStyle="1" w:styleId="60">
    <w:name w:val="标题 6 字符"/>
    <w:basedOn w:val="a0"/>
    <w:link w:val="6"/>
    <w:uiPriority w:val="9"/>
    <w:semiHidden/>
    <w:rsid w:val="000E55A2"/>
    <w:rPr>
      <w:rFonts w:cstheme="majorBidi"/>
      <w:b/>
      <w:bCs/>
      <w:color w:val="2F5496" w:themeColor="accent1" w:themeShade="BF"/>
    </w:rPr>
  </w:style>
  <w:style w:type="character" w:customStyle="1" w:styleId="70">
    <w:name w:val="标题 7 字符"/>
    <w:basedOn w:val="a0"/>
    <w:link w:val="7"/>
    <w:uiPriority w:val="9"/>
    <w:semiHidden/>
    <w:rsid w:val="000E55A2"/>
    <w:rPr>
      <w:rFonts w:cstheme="majorBidi"/>
      <w:b/>
      <w:bCs/>
      <w:color w:val="595959" w:themeColor="text1" w:themeTint="A6"/>
    </w:rPr>
  </w:style>
  <w:style w:type="character" w:customStyle="1" w:styleId="80">
    <w:name w:val="标题 8 字符"/>
    <w:basedOn w:val="a0"/>
    <w:link w:val="8"/>
    <w:uiPriority w:val="9"/>
    <w:semiHidden/>
    <w:rsid w:val="000E55A2"/>
    <w:rPr>
      <w:rFonts w:cstheme="majorBidi"/>
      <w:color w:val="595959" w:themeColor="text1" w:themeTint="A6"/>
    </w:rPr>
  </w:style>
  <w:style w:type="character" w:customStyle="1" w:styleId="90">
    <w:name w:val="标题 9 字符"/>
    <w:basedOn w:val="a0"/>
    <w:link w:val="9"/>
    <w:uiPriority w:val="9"/>
    <w:semiHidden/>
    <w:rsid w:val="000E55A2"/>
    <w:rPr>
      <w:rFonts w:eastAsiaTheme="majorEastAsia" w:cstheme="majorBidi"/>
      <w:color w:val="595959" w:themeColor="text1" w:themeTint="A6"/>
    </w:rPr>
  </w:style>
  <w:style w:type="paragraph" w:styleId="a3">
    <w:name w:val="Title"/>
    <w:basedOn w:val="a"/>
    <w:next w:val="a"/>
    <w:link w:val="a4"/>
    <w:uiPriority w:val="10"/>
    <w:qFormat/>
    <w:rsid w:val="000E55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55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55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55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55A2"/>
    <w:pPr>
      <w:spacing w:before="160"/>
      <w:jc w:val="center"/>
    </w:pPr>
    <w:rPr>
      <w:i/>
      <w:iCs/>
      <w:color w:val="404040" w:themeColor="text1" w:themeTint="BF"/>
    </w:rPr>
  </w:style>
  <w:style w:type="character" w:customStyle="1" w:styleId="a8">
    <w:name w:val="引用 字符"/>
    <w:basedOn w:val="a0"/>
    <w:link w:val="a7"/>
    <w:uiPriority w:val="29"/>
    <w:rsid w:val="000E55A2"/>
    <w:rPr>
      <w:i/>
      <w:iCs/>
      <w:color w:val="404040" w:themeColor="text1" w:themeTint="BF"/>
    </w:rPr>
  </w:style>
  <w:style w:type="paragraph" w:styleId="a9">
    <w:name w:val="List Paragraph"/>
    <w:basedOn w:val="a"/>
    <w:uiPriority w:val="34"/>
    <w:qFormat/>
    <w:rsid w:val="000E55A2"/>
    <w:pPr>
      <w:ind w:left="720"/>
      <w:contextualSpacing/>
    </w:pPr>
  </w:style>
  <w:style w:type="character" w:styleId="aa">
    <w:name w:val="Intense Emphasis"/>
    <w:basedOn w:val="a0"/>
    <w:uiPriority w:val="21"/>
    <w:qFormat/>
    <w:rsid w:val="000E55A2"/>
    <w:rPr>
      <w:i/>
      <w:iCs/>
      <w:color w:val="2F5496" w:themeColor="accent1" w:themeShade="BF"/>
    </w:rPr>
  </w:style>
  <w:style w:type="paragraph" w:styleId="ab">
    <w:name w:val="Intense Quote"/>
    <w:basedOn w:val="a"/>
    <w:next w:val="a"/>
    <w:link w:val="ac"/>
    <w:uiPriority w:val="30"/>
    <w:qFormat/>
    <w:rsid w:val="000E55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55A2"/>
    <w:rPr>
      <w:i/>
      <w:iCs/>
      <w:color w:val="2F5496" w:themeColor="accent1" w:themeShade="BF"/>
    </w:rPr>
  </w:style>
  <w:style w:type="character" w:styleId="ad">
    <w:name w:val="Intense Reference"/>
    <w:basedOn w:val="a0"/>
    <w:uiPriority w:val="32"/>
    <w:qFormat/>
    <w:rsid w:val="000E55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2025-01-30T02:41:00Z</dcterms:created>
  <dcterms:modified xsi:type="dcterms:W3CDTF">2025-01-30T02:41:00Z</dcterms:modified>
</cp:coreProperties>
</file>