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F7646" w14:textId="77777777" w:rsidR="00EC3DDC" w:rsidRDefault="00EC3DDC">
      <w:pPr>
        <w:rPr>
          <w:rFonts w:hint="eastAsia"/>
        </w:rPr>
      </w:pPr>
      <w:r>
        <w:rPr>
          <w:rFonts w:hint="eastAsia"/>
        </w:rPr>
        <w:t>榨菜的拼音</w:t>
      </w:r>
    </w:p>
    <w:p w14:paraId="0F15CD5D" w14:textId="77777777" w:rsidR="00EC3DDC" w:rsidRDefault="00EC3DDC">
      <w:pPr>
        <w:rPr>
          <w:rFonts w:hint="eastAsia"/>
        </w:rPr>
      </w:pPr>
      <w:r>
        <w:rPr>
          <w:rFonts w:hint="eastAsia"/>
        </w:rPr>
        <w:t>榨菜，作为一种广受欢迎的传统中式腌制食品，在中国乃至世界各地都有着众多爱好者。其独特的风味和多样的食用方式使其成为许多人餐桌上的常客。而榨菜的拼音是“zhà cài”，其中“zhà”表示榨取的过程，“cài”则是蔬菜的意思。这个简单的拼音背后，蕴含着丰富的文化内涵和历史故事。</w:t>
      </w:r>
    </w:p>
    <w:p w14:paraId="4E838472" w14:textId="77777777" w:rsidR="00EC3DDC" w:rsidRDefault="00EC3DDC">
      <w:pPr>
        <w:rPr>
          <w:rFonts w:hint="eastAsia"/>
        </w:rPr>
      </w:pPr>
    </w:p>
    <w:p w14:paraId="22B948AC" w14:textId="77777777" w:rsidR="00EC3DDC" w:rsidRDefault="00EC3DDC">
      <w:pPr>
        <w:rPr>
          <w:rFonts w:hint="eastAsia"/>
        </w:rPr>
      </w:pPr>
      <w:r>
        <w:rPr>
          <w:rFonts w:hint="eastAsia"/>
        </w:rPr>
        <w:t>榨菜的历史渊源</w:t>
      </w:r>
    </w:p>
    <w:p w14:paraId="5A39A543" w14:textId="77777777" w:rsidR="00EC3DDC" w:rsidRDefault="00EC3DDC">
      <w:pPr>
        <w:rPr>
          <w:rFonts w:hint="eastAsia"/>
        </w:rPr>
      </w:pPr>
      <w:r>
        <w:rPr>
          <w:rFonts w:hint="eastAsia"/>
        </w:rPr>
        <w:t>榨菜起源于中国的四川省涪陵区，这里因其得天独厚的自然条件和悠久的制作传统，被誉为“榨菜之乡”。据史料记载，榨菜的制作工艺可以追溯到清朝时期，至今已有数百年的历史。最初，榨菜是为了保存新鲜蔬菜以备冬季食用而发明的一种方法。随着时间的推移，这种传统的腌制技艺逐渐发展完善，并传播到了全国各地，成为了中国饮食文化中不可或缺的一部分。</w:t>
      </w:r>
    </w:p>
    <w:p w14:paraId="5CFEECF6" w14:textId="77777777" w:rsidR="00EC3DDC" w:rsidRDefault="00EC3DDC">
      <w:pPr>
        <w:rPr>
          <w:rFonts w:hint="eastAsia"/>
        </w:rPr>
      </w:pPr>
    </w:p>
    <w:p w14:paraId="2E0CD7C0" w14:textId="77777777" w:rsidR="00EC3DDC" w:rsidRDefault="00EC3DDC">
      <w:pPr>
        <w:rPr>
          <w:rFonts w:hint="eastAsia"/>
        </w:rPr>
      </w:pPr>
      <w:r>
        <w:rPr>
          <w:rFonts w:hint="eastAsia"/>
        </w:rPr>
        <w:t>榨菜的制作过程</w:t>
      </w:r>
    </w:p>
    <w:p w14:paraId="2EB2724F" w14:textId="77777777" w:rsidR="00EC3DDC" w:rsidRDefault="00EC3DDC">
      <w:pPr>
        <w:rPr>
          <w:rFonts w:hint="eastAsia"/>
        </w:rPr>
      </w:pPr>
      <w:r>
        <w:rPr>
          <w:rFonts w:hint="eastAsia"/>
        </w:rPr>
        <w:t>榨菜的制作过程复杂且讲究，主要原料为青菜头（芥菜的一种）。首先将新鲜采摘的青菜头经过清洗、晾晒后进行盐渍处理，然后放入特制的大缸中压实发酵。在发酵过程中，需要定期翻动，以保证每一片菜叶都能均匀受压并充分发酵。经过数月的精心照料，才能得到味道鲜美、质地脆嫩的榨菜成品。这一过程不仅考验制作者的技术，也体现了对传统工艺的尊重与传承。</w:t>
      </w:r>
    </w:p>
    <w:p w14:paraId="1395F0C6" w14:textId="77777777" w:rsidR="00EC3DDC" w:rsidRDefault="00EC3DDC">
      <w:pPr>
        <w:rPr>
          <w:rFonts w:hint="eastAsia"/>
        </w:rPr>
      </w:pPr>
    </w:p>
    <w:p w14:paraId="674211EA" w14:textId="77777777" w:rsidR="00EC3DDC" w:rsidRDefault="00EC3DDC">
      <w:pPr>
        <w:rPr>
          <w:rFonts w:hint="eastAsia"/>
        </w:rPr>
      </w:pPr>
      <w:r>
        <w:rPr>
          <w:rFonts w:hint="eastAsia"/>
        </w:rPr>
        <w:t>榨菜的文化意义</w:t>
      </w:r>
    </w:p>
    <w:p w14:paraId="4ED5C11B" w14:textId="77777777" w:rsidR="00EC3DDC" w:rsidRDefault="00EC3DDC">
      <w:pPr>
        <w:rPr>
          <w:rFonts w:hint="eastAsia"/>
        </w:rPr>
      </w:pPr>
      <w:r>
        <w:rPr>
          <w:rFonts w:hint="eastAsia"/>
        </w:rPr>
        <w:t>在中国文化中，榨菜不仅仅是一种食物，更是一种文化的象征。它反映了中国人民勤劳智慧的生活态度以及对美好生活的追求。无论是作为家常小菜还是高档宴席上的一道美味，榨菜都承载着深厚的情感记忆。尤其是在远离家乡的人们心中，那一口熟悉的榨菜味，往往能唤起浓浓的乡愁。</w:t>
      </w:r>
    </w:p>
    <w:p w14:paraId="29C5E761" w14:textId="77777777" w:rsidR="00EC3DDC" w:rsidRDefault="00EC3DDC">
      <w:pPr>
        <w:rPr>
          <w:rFonts w:hint="eastAsia"/>
        </w:rPr>
      </w:pPr>
    </w:p>
    <w:p w14:paraId="43468219" w14:textId="77777777" w:rsidR="00EC3DDC" w:rsidRDefault="00EC3DDC">
      <w:pPr>
        <w:rPr>
          <w:rFonts w:hint="eastAsia"/>
        </w:rPr>
      </w:pPr>
      <w:r>
        <w:rPr>
          <w:rFonts w:hint="eastAsia"/>
        </w:rPr>
        <w:t>榨菜的营养价值</w:t>
      </w:r>
    </w:p>
    <w:p w14:paraId="42829769" w14:textId="77777777" w:rsidR="00EC3DDC" w:rsidRDefault="00EC3DDC">
      <w:pPr>
        <w:rPr>
          <w:rFonts w:hint="eastAsia"/>
        </w:rPr>
      </w:pPr>
      <w:r>
        <w:rPr>
          <w:rFonts w:hint="eastAsia"/>
        </w:rPr>
        <w:t>除了独特的口感和丰富的文化价值外，榨菜还具有一定的营养价值。它含有多种人体必需的微量元素和维生素，如维生素C、钙、铁等，适量食用有助于促进消化，增进食欲。不过，由于榨菜在制作过程中添加了一定量的盐分，因此高血压患者应控制摄入量。</w:t>
      </w:r>
    </w:p>
    <w:p w14:paraId="7D32222B" w14:textId="77777777" w:rsidR="00EC3DDC" w:rsidRDefault="00EC3DDC">
      <w:pPr>
        <w:rPr>
          <w:rFonts w:hint="eastAsia"/>
        </w:rPr>
      </w:pPr>
    </w:p>
    <w:p w14:paraId="7FB5E3C6" w14:textId="77777777" w:rsidR="00EC3DDC" w:rsidRDefault="00EC3DDC">
      <w:pPr>
        <w:rPr>
          <w:rFonts w:hint="eastAsia"/>
        </w:rPr>
      </w:pPr>
      <w:r>
        <w:rPr>
          <w:rFonts w:hint="eastAsia"/>
        </w:rPr>
        <w:t>最后的总结</w:t>
      </w:r>
    </w:p>
    <w:p w14:paraId="443BE640" w14:textId="77777777" w:rsidR="00EC3DDC" w:rsidRDefault="00EC3DDC">
      <w:pPr>
        <w:rPr>
          <w:rFonts w:hint="eastAsia"/>
        </w:rPr>
      </w:pPr>
      <w:r>
        <w:rPr>
          <w:rFonts w:hint="eastAsia"/>
        </w:rPr>
        <w:t>榨菜以其独特的风味和深厚的文化底蕴深受人们喜爱。从“zhà cài”的简单拼音出发，我们不仅能够了解到一种美食的名字，更能深入探索其背后所蕴含的历史故事、制作工艺以及文化意义。希望在未来，这道古老而美味的食物能够继续传承下去，让更多人体验到它的魅力。</w:t>
      </w:r>
    </w:p>
    <w:p w14:paraId="2B6017B6" w14:textId="77777777" w:rsidR="00EC3DDC" w:rsidRDefault="00EC3DDC">
      <w:pPr>
        <w:rPr>
          <w:rFonts w:hint="eastAsia"/>
        </w:rPr>
      </w:pPr>
    </w:p>
    <w:p w14:paraId="14E8C4E5" w14:textId="77777777" w:rsidR="00EC3DDC" w:rsidRDefault="00EC3D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034A5D" w14:textId="77777777" w:rsidR="00EC3DDC" w:rsidRDefault="00EC3DD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4FE3967" w14:textId="40D64AE0" w:rsidR="006539EA" w:rsidRDefault="006539EA"/>
    <w:sectPr w:rsidR="00653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EA"/>
    <w:rsid w:val="006539EA"/>
    <w:rsid w:val="0075097D"/>
    <w:rsid w:val="00EC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98765-887E-410C-AF33-3F0F47B5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9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9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9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9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9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9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9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9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9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9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9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9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9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9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9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9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9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9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9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9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39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9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9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9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39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9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