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461E" w14:textId="77777777" w:rsidR="000D7615" w:rsidRDefault="000D7615">
      <w:pPr>
        <w:rPr>
          <w:rFonts w:hint="eastAsia"/>
        </w:rPr>
      </w:pPr>
      <w:r>
        <w:rPr>
          <w:rFonts w:hint="eastAsia"/>
        </w:rPr>
        <w:t>是是三的拼音节还是二的拼音节</w:t>
      </w:r>
    </w:p>
    <w:p w14:paraId="7D9D5AC0" w14:textId="77777777" w:rsidR="000D7615" w:rsidRDefault="000D7615">
      <w:pPr>
        <w:rPr>
          <w:rFonts w:hint="eastAsia"/>
        </w:rPr>
      </w:pPr>
      <w:r>
        <w:rPr>
          <w:rFonts w:hint="eastAsia"/>
        </w:rPr>
        <w:t>汉语，作为世界上最古老的语言之一，拥有着丰富的语音系统。在汉语中，声调是区分词义的重要元素之一，而每个汉字都有其特定的拼音，包括了声母、韵母和声调。对于学习汉语的人来说，了解和掌握汉字的正确发音是至关重要的。</w:t>
      </w:r>
    </w:p>
    <w:p w14:paraId="1F6E53D2" w14:textId="77777777" w:rsidR="000D7615" w:rsidRDefault="000D7615">
      <w:pPr>
        <w:rPr>
          <w:rFonts w:hint="eastAsia"/>
        </w:rPr>
      </w:pPr>
    </w:p>
    <w:p w14:paraId="17C2CC44" w14:textId="77777777" w:rsidR="000D7615" w:rsidRDefault="000D7615">
      <w:pPr>
        <w:rPr>
          <w:rFonts w:hint="eastAsia"/>
        </w:rPr>
      </w:pPr>
      <w:r>
        <w:rPr>
          <w:rFonts w:hint="eastAsia"/>
        </w:rPr>
        <w:t>声调的重要性</w:t>
      </w:r>
    </w:p>
    <w:p w14:paraId="4495CD69" w14:textId="77777777" w:rsidR="000D7615" w:rsidRDefault="000D7615">
      <w:pPr>
        <w:rPr>
          <w:rFonts w:hint="eastAsia"/>
        </w:rPr>
      </w:pPr>
      <w:r>
        <w:rPr>
          <w:rFonts w:hint="eastAsia"/>
        </w:rPr>
        <w:t>声调在汉语里扮演着举足轻重的角色。汉语普通话有四个主要声调，以及一个轻声。每一个不同的声调都可以改变一个字的意思。例如，“ma”这个音节根据不同的声调可以表示“妈（mā）”、“麻（má）”、“马（mǎ）”或“骂（mà）”。因此，准确地区分声调对于理解汉语至关重要。</w:t>
      </w:r>
    </w:p>
    <w:p w14:paraId="17592ED8" w14:textId="77777777" w:rsidR="000D7615" w:rsidRDefault="000D7615">
      <w:pPr>
        <w:rPr>
          <w:rFonts w:hint="eastAsia"/>
        </w:rPr>
      </w:pPr>
    </w:p>
    <w:p w14:paraId="290BA0D9" w14:textId="77777777" w:rsidR="000D7615" w:rsidRDefault="000D7615">
      <w:pPr>
        <w:rPr>
          <w:rFonts w:hint="eastAsia"/>
        </w:rPr>
      </w:pPr>
      <w:r>
        <w:rPr>
          <w:rFonts w:hint="eastAsia"/>
        </w:rPr>
        <w:t>探讨“三声”与“二声”的区别</w:t>
      </w:r>
    </w:p>
    <w:p w14:paraId="614192EB" w14:textId="77777777" w:rsidR="000D7615" w:rsidRDefault="000D7615">
      <w:pPr>
        <w:rPr>
          <w:rFonts w:hint="eastAsia"/>
        </w:rPr>
      </w:pPr>
      <w:r>
        <w:rPr>
          <w:rFonts w:hint="eastAsia"/>
        </w:rPr>
        <w:t>具体到“三声”和“二声”，二者之间的差异在于语调的升降。二声，也称为阳平，是一个从低到高的升调，听起来像是问句的尾音上扬。而三声，即上声，则是一个先降后升的曲折调，起始时音调较低，然后下降再上升，类似于英语中的惊叹号表达的情绪波动。这样的声调变化赋予了汉语独特的音乐性。</w:t>
      </w:r>
    </w:p>
    <w:p w14:paraId="5608423B" w14:textId="77777777" w:rsidR="000D7615" w:rsidRDefault="000D7615">
      <w:pPr>
        <w:rPr>
          <w:rFonts w:hint="eastAsia"/>
        </w:rPr>
      </w:pPr>
    </w:p>
    <w:p w14:paraId="0DF2E86A" w14:textId="77777777" w:rsidR="000D7615" w:rsidRDefault="000D7615">
      <w:pPr>
        <w:rPr>
          <w:rFonts w:hint="eastAsia"/>
        </w:rPr>
      </w:pPr>
      <w:r>
        <w:rPr>
          <w:rFonts w:hint="eastAsia"/>
        </w:rPr>
        <w:t>拼音教学中的挑战</w:t>
      </w:r>
    </w:p>
    <w:p w14:paraId="08DF5116" w14:textId="77777777" w:rsidR="000D7615" w:rsidRDefault="000D7615">
      <w:pPr>
        <w:rPr>
          <w:rFonts w:hint="eastAsia"/>
        </w:rPr>
      </w:pPr>
      <w:r>
        <w:rPr>
          <w:rFonts w:hint="eastAsia"/>
        </w:rPr>
        <w:t>在教授汉语拼音给非母语者时，声调往往是最具挑战性的部分。因为许多其他语言并没有类似的声调系统，所以学习者需要特别练习以熟悉并能够自然地发出这些声调。教师通常会使用各种方法来帮助学生，比如通过唱歌、朗读诗歌或者重复日常用语等手段来加强记忆。</w:t>
      </w:r>
    </w:p>
    <w:p w14:paraId="14F4A8E1" w14:textId="77777777" w:rsidR="000D7615" w:rsidRDefault="000D7615">
      <w:pPr>
        <w:rPr>
          <w:rFonts w:hint="eastAsia"/>
        </w:rPr>
      </w:pPr>
    </w:p>
    <w:p w14:paraId="4ECAEA6C" w14:textId="77777777" w:rsidR="000D7615" w:rsidRDefault="000D7615">
      <w:pPr>
        <w:rPr>
          <w:rFonts w:hint="eastAsia"/>
        </w:rPr>
      </w:pPr>
      <w:r>
        <w:rPr>
          <w:rFonts w:hint="eastAsia"/>
        </w:rPr>
        <w:t>实践与应用</w:t>
      </w:r>
    </w:p>
    <w:p w14:paraId="07759906" w14:textId="77777777" w:rsidR="000D7615" w:rsidRDefault="000D7615">
      <w:pPr>
        <w:rPr>
          <w:rFonts w:hint="eastAsia"/>
        </w:rPr>
      </w:pPr>
      <w:r>
        <w:rPr>
          <w:rFonts w:hint="eastAsia"/>
        </w:rPr>
        <w:t>为了更好地掌握拼音节的声调，实践是非常必要的。可以通过模仿母语者的发音、利用录音设备自我检查、参加语言交换活动等方式提高自己的听力和发音能力。在实际交流中不断尝试运用所学知识，将理论转化为实用技能，这样不仅有助于加深对汉语的理解，也能增强跨文化交流的能力。</w:t>
      </w:r>
    </w:p>
    <w:p w14:paraId="497564ED" w14:textId="77777777" w:rsidR="000D7615" w:rsidRDefault="000D7615">
      <w:pPr>
        <w:rPr>
          <w:rFonts w:hint="eastAsia"/>
        </w:rPr>
      </w:pPr>
    </w:p>
    <w:p w14:paraId="1CE39D9F" w14:textId="77777777" w:rsidR="000D7615" w:rsidRDefault="000D7615">
      <w:pPr>
        <w:rPr>
          <w:rFonts w:hint="eastAsia"/>
        </w:rPr>
      </w:pPr>
      <w:r>
        <w:rPr>
          <w:rFonts w:hint="eastAsia"/>
        </w:rPr>
        <w:t>最后的总结</w:t>
      </w:r>
    </w:p>
    <w:p w14:paraId="2007A97F" w14:textId="77777777" w:rsidR="000D7615" w:rsidRDefault="000D7615">
      <w:pPr>
        <w:rPr>
          <w:rFonts w:hint="eastAsia"/>
        </w:rPr>
      </w:pPr>
      <w:r>
        <w:rPr>
          <w:rFonts w:hint="eastAsia"/>
        </w:rPr>
        <w:t>无论是“三声”还是“二声”，它们都是汉语语音体系不可或缺的一部分。正确地理解和使用这些声调，可以让人们更加准确地表达自己，并且深入体验汉语的魅力。随着不断的练习和积累，学习者终将能够在汉语的世界里自由翱翔。</w:t>
      </w:r>
    </w:p>
    <w:p w14:paraId="152F5F6B" w14:textId="77777777" w:rsidR="000D7615" w:rsidRDefault="000D7615">
      <w:pPr>
        <w:rPr>
          <w:rFonts w:hint="eastAsia"/>
        </w:rPr>
      </w:pPr>
    </w:p>
    <w:p w14:paraId="3714507E" w14:textId="77777777" w:rsidR="000D7615" w:rsidRDefault="000D76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035CD6" w14:textId="556C4EB5" w:rsidR="00521C59" w:rsidRDefault="00521C59"/>
    <w:sectPr w:rsidR="0052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9"/>
    <w:rsid w:val="000D7615"/>
    <w:rsid w:val="00521C5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17124-A4C9-4D99-83EE-E56ECF5C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