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A53B" w14:textId="77777777" w:rsidR="00EA092D" w:rsidRDefault="00EA092D">
      <w:pPr>
        <w:rPr>
          <w:rFonts w:hint="eastAsia"/>
        </w:rPr>
      </w:pPr>
      <w:r>
        <w:rPr>
          <w:rFonts w:hint="eastAsia"/>
        </w:rPr>
        <w:t>时间怎么拼</w:t>
      </w:r>
    </w:p>
    <w:p w14:paraId="2DE1165E" w14:textId="77777777" w:rsidR="00EA092D" w:rsidRDefault="00EA092D">
      <w:pPr>
        <w:rPr>
          <w:rFonts w:hint="eastAsia"/>
        </w:rPr>
      </w:pPr>
      <w:r>
        <w:rPr>
          <w:rFonts w:hint="eastAsia"/>
        </w:rPr>
        <w:t>在我们日常生活中，时间的表达方式多种多样，从口语到书面语都有其特定的格式。尤其是在全球化日益加深的今天，了解不同场合下正确的时间书写和拼写方法显得尤为重要。无论是在安排会议、制定计划还是简单的日常沟通中，准确无误地表示时间都是确保信息清晰传达的关键。</w:t>
      </w:r>
    </w:p>
    <w:p w14:paraId="0E0C7001" w14:textId="77777777" w:rsidR="00EA092D" w:rsidRDefault="00EA092D">
      <w:pPr>
        <w:rPr>
          <w:rFonts w:hint="eastAsia"/>
        </w:rPr>
      </w:pPr>
    </w:p>
    <w:p w14:paraId="1C231E8F" w14:textId="77777777" w:rsidR="00EA092D" w:rsidRDefault="00EA092D">
      <w:pPr>
        <w:rPr>
          <w:rFonts w:hint="eastAsia"/>
        </w:rPr>
      </w:pPr>
      <w:r>
        <w:rPr>
          <w:rFonts w:hint="eastAsia"/>
        </w:rPr>
        <w:t>基本的时间拼写规则</w:t>
      </w:r>
    </w:p>
    <w:p w14:paraId="4AF4B535" w14:textId="77777777" w:rsidR="00EA092D" w:rsidRDefault="00EA092D">
      <w:pPr>
        <w:rPr>
          <w:rFonts w:hint="eastAsia"/>
        </w:rPr>
      </w:pPr>
      <w:r>
        <w:rPr>
          <w:rFonts w:hint="eastAsia"/>
        </w:rPr>
        <w:t>当我们谈论“时间怎么拼”时，首先想到的是数字与文字的选择。在正式文档或信件中，通常建议将时间用文字完整写出，比如“三点十五分”或“下午四点”。这种做法不仅增加了文本的专业性，也避免了因符号使用不当而产生的误解。而在非正式场合或者需要精确记录时刻的情况下，使用数字加上冒号来分隔小时和分钟则是更常见的选择，如“15:45”。</w:t>
      </w:r>
    </w:p>
    <w:p w14:paraId="177A7B45" w14:textId="77777777" w:rsidR="00EA092D" w:rsidRDefault="00EA092D">
      <w:pPr>
        <w:rPr>
          <w:rFonts w:hint="eastAsia"/>
        </w:rPr>
      </w:pPr>
    </w:p>
    <w:p w14:paraId="0345A983" w14:textId="77777777" w:rsidR="00EA092D" w:rsidRDefault="00EA092D">
      <w:pPr>
        <w:rPr>
          <w:rFonts w:hint="eastAsia"/>
        </w:rPr>
      </w:pPr>
      <w:r>
        <w:rPr>
          <w:rFonts w:hint="eastAsia"/>
        </w:rPr>
        <w:t>国际标准时间的表达</w:t>
      </w:r>
    </w:p>
    <w:p w14:paraId="5761C12E" w14:textId="77777777" w:rsidR="00EA092D" w:rsidRDefault="00EA092D">
      <w:pPr>
        <w:rPr>
          <w:rFonts w:hint="eastAsia"/>
        </w:rPr>
      </w:pPr>
      <w:r>
        <w:rPr>
          <w:rFonts w:hint="eastAsia"/>
        </w:rPr>
        <w:t>随着全球联系的增强，统一的时间标准变得至关重要。协调世界时（UTC）作为全球通用的时间参考框架，被广泛应用于航空、航海以及互联网等领域。它为跨地区合作提供了便利，减少了由于时区差异导致的混乱。在涉及到国际业务往来时，明确提及UTC偏移量（例如UTC+8表示东八区时间），有助于各方准确理解彼此所指的具体时刻。</w:t>
      </w:r>
    </w:p>
    <w:p w14:paraId="25A5A30F" w14:textId="77777777" w:rsidR="00EA092D" w:rsidRDefault="00EA092D">
      <w:pPr>
        <w:rPr>
          <w:rFonts w:hint="eastAsia"/>
        </w:rPr>
      </w:pPr>
    </w:p>
    <w:p w14:paraId="226BDB88" w14:textId="77777777" w:rsidR="00EA092D" w:rsidRDefault="00EA092D">
      <w:pPr>
        <w:rPr>
          <w:rFonts w:hint="eastAsia"/>
        </w:rPr>
      </w:pPr>
      <w:r>
        <w:rPr>
          <w:rFonts w:hint="eastAsia"/>
        </w:rPr>
        <w:t>日常生活中的应用技巧</w:t>
      </w:r>
    </w:p>
    <w:p w14:paraId="38AD47A0" w14:textId="77777777" w:rsidR="00EA092D" w:rsidRDefault="00EA092D">
      <w:pPr>
        <w:rPr>
          <w:rFonts w:hint="eastAsia"/>
        </w:rPr>
      </w:pPr>
      <w:r>
        <w:rPr>
          <w:rFonts w:hint="eastAsia"/>
        </w:rPr>
        <w:t>在日常生活中，“时间怎么拼”不仅仅是一个语法问题，更是有效沟通的一部分。例如，在设置闹钟时直接输入数字显然更为便捷；而在撰写日记或文章描述某一事件发生的具体时间时，则倾向于采用更加详细的表述方式，这样可以增加叙述的真实感和沉浸感。考虑到不同文化背景下的习惯差异，在跨国交流中灵活调整时间的表达方式也是十分必要的。</w:t>
      </w:r>
    </w:p>
    <w:p w14:paraId="5550BBEB" w14:textId="77777777" w:rsidR="00EA092D" w:rsidRDefault="00EA092D">
      <w:pPr>
        <w:rPr>
          <w:rFonts w:hint="eastAsia"/>
        </w:rPr>
      </w:pPr>
    </w:p>
    <w:p w14:paraId="3BEA0D9D" w14:textId="77777777" w:rsidR="00EA092D" w:rsidRDefault="00EA092D">
      <w:pPr>
        <w:rPr>
          <w:rFonts w:hint="eastAsia"/>
        </w:rPr>
      </w:pPr>
      <w:r>
        <w:rPr>
          <w:rFonts w:hint="eastAsia"/>
        </w:rPr>
        <w:t>最后的总结</w:t>
      </w:r>
    </w:p>
    <w:p w14:paraId="64C43DBF" w14:textId="77777777" w:rsidR="00EA092D" w:rsidRDefault="00EA092D">
      <w:pPr>
        <w:rPr>
          <w:rFonts w:hint="eastAsia"/>
        </w:rPr>
      </w:pPr>
      <w:r>
        <w:rPr>
          <w:rFonts w:hint="eastAsia"/>
        </w:rPr>
        <w:t>“时间怎么拼”虽看似简单，实则蕴含着丰富的知识与讲究。无论是遵循传统书写规范，还是适应现代数字化趋势，掌握正确的表达方式都能帮助我们在工作和生活中更好地进行沟通。通过不断学习和实践，我们可以更加自如地运用各种时间表达法，从而提升个人效率并促进人际间的理解与合作。</w:t>
      </w:r>
    </w:p>
    <w:p w14:paraId="273B8E93" w14:textId="77777777" w:rsidR="00EA092D" w:rsidRDefault="00EA092D">
      <w:pPr>
        <w:rPr>
          <w:rFonts w:hint="eastAsia"/>
        </w:rPr>
      </w:pPr>
    </w:p>
    <w:p w14:paraId="59AC8F1F" w14:textId="77777777" w:rsidR="00EA092D" w:rsidRDefault="00EA0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90A4E" w14:textId="77777777" w:rsidR="00EA092D" w:rsidRDefault="00EA092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F7CFC8" w14:textId="4BFB6CC8" w:rsidR="00A161B5" w:rsidRDefault="00A161B5"/>
    <w:sectPr w:rsidR="00A16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B5"/>
    <w:rsid w:val="009442F6"/>
    <w:rsid w:val="00A161B5"/>
    <w:rsid w:val="00E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3C242-D38D-48D8-9F0F-E7FC206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