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1BD0" w14:textId="77777777" w:rsidR="00C80984" w:rsidRDefault="00C80984">
      <w:pPr>
        <w:rPr>
          <w:rFonts w:hint="eastAsia"/>
        </w:rPr>
      </w:pPr>
      <w:r>
        <w:rPr>
          <w:rFonts w:hint="eastAsia"/>
        </w:rPr>
        <w:t>日暮的拼音：Rì mù</w:t>
      </w:r>
    </w:p>
    <w:p w14:paraId="7DD58558" w14:textId="77777777" w:rsidR="00C80984" w:rsidRDefault="00C80984">
      <w:pPr>
        <w:rPr>
          <w:rFonts w:hint="eastAsia"/>
        </w:rPr>
      </w:pPr>
      <w:r>
        <w:rPr>
          <w:rFonts w:hint="eastAsia"/>
        </w:rPr>
        <w:t>在汉语中，“日暮”这个词组以“Rì mù”的拼音被记录，它描绘的是太阳西沉、白昼逐渐过渡到夜晚的那个时段。这个时刻，在中国古代诗词里往往与思乡之情、旅途劳顿后的安息或人生晚景等意象相联系。当夕阳的最后一抹余晖渐渐隐去，天空由明亮转为深邃，大地也从喧嚣归于宁静。</w:t>
      </w:r>
    </w:p>
    <w:p w14:paraId="02B83949" w14:textId="77777777" w:rsidR="00C80984" w:rsidRDefault="00C80984">
      <w:pPr>
        <w:rPr>
          <w:rFonts w:hint="eastAsia"/>
        </w:rPr>
      </w:pPr>
    </w:p>
    <w:p w14:paraId="20B22071" w14:textId="77777777" w:rsidR="00C80984" w:rsidRDefault="00C80984">
      <w:pPr>
        <w:rPr>
          <w:rFonts w:hint="eastAsia"/>
        </w:rPr>
      </w:pPr>
      <w:r>
        <w:rPr>
          <w:rFonts w:hint="eastAsia"/>
        </w:rPr>
        <w:t>文化意义</w:t>
      </w:r>
    </w:p>
    <w:p w14:paraId="6D35B518" w14:textId="77777777" w:rsidR="00C80984" w:rsidRDefault="00C80984">
      <w:pPr>
        <w:rPr>
          <w:rFonts w:hint="eastAsia"/>
        </w:rPr>
      </w:pPr>
      <w:r>
        <w:rPr>
          <w:rFonts w:hint="eastAsia"/>
        </w:rPr>
        <w:t>在中国传统文化中，日暮不仅是一个自然现象，更是一种情感和哲学思想的象征。“日暮乡关何处是”，这是唐代诗人崔颢在其名作《黄鹤楼》中的一句诗，表达了游子对故乡的思念。古人对于时间的流逝有着深刻的感悟，他们看到日暮时分，就如同看到了生命的黄昏，因此这一景象常常用来比喻人生的晚年或是事物的衰落。日暮也是结束一天活动的时间标志，意味着人们可以停下忙碌的脚步，享受片刻的宁静与休息。</w:t>
      </w:r>
    </w:p>
    <w:p w14:paraId="54ED2300" w14:textId="77777777" w:rsidR="00C80984" w:rsidRDefault="00C80984">
      <w:pPr>
        <w:rPr>
          <w:rFonts w:hint="eastAsia"/>
        </w:rPr>
      </w:pPr>
    </w:p>
    <w:p w14:paraId="3814D740" w14:textId="77777777" w:rsidR="00C80984" w:rsidRDefault="00C80984">
      <w:pPr>
        <w:rPr>
          <w:rFonts w:hint="eastAsia"/>
        </w:rPr>
      </w:pPr>
      <w:r>
        <w:rPr>
          <w:rFonts w:hint="eastAsia"/>
        </w:rPr>
        <w:t>文学作品中的日暮</w:t>
      </w:r>
    </w:p>
    <w:p w14:paraId="1718ADF1" w14:textId="77777777" w:rsidR="00C80984" w:rsidRDefault="00C80984">
      <w:pPr>
        <w:rPr>
          <w:rFonts w:hint="eastAsia"/>
        </w:rPr>
      </w:pPr>
      <w:r>
        <w:rPr>
          <w:rFonts w:hint="eastAsia"/>
        </w:rPr>
        <w:t>文学作品中，日暮常作为一种背景设定出现，用以营造特定氛围或者暗示故事的发展方向。例如，在一些武侠小说里，作者会利用日暮时分的昏暗光线来增加紧张气氛；而在爱情故事中，则可能借日暮的美好景色表达恋人之间的情感升温。许多现代作家也会借用传统意象，在他们的创作中融入日暮元素，以此传达复杂而微妙的情绪变化。</w:t>
      </w:r>
    </w:p>
    <w:p w14:paraId="289DB812" w14:textId="77777777" w:rsidR="00C80984" w:rsidRDefault="00C80984">
      <w:pPr>
        <w:rPr>
          <w:rFonts w:hint="eastAsia"/>
        </w:rPr>
      </w:pPr>
    </w:p>
    <w:p w14:paraId="56BBC283" w14:textId="77777777" w:rsidR="00C80984" w:rsidRDefault="00C80984">
      <w:pPr>
        <w:rPr>
          <w:rFonts w:hint="eastAsia"/>
        </w:rPr>
      </w:pPr>
      <w:r>
        <w:rPr>
          <w:rFonts w:hint="eastAsia"/>
        </w:rPr>
        <w:t>艺术表现</w:t>
      </w:r>
    </w:p>
    <w:p w14:paraId="76949CBB" w14:textId="77777777" w:rsidR="00C80984" w:rsidRDefault="00C80984">
      <w:pPr>
        <w:rPr>
          <w:rFonts w:hint="eastAsia"/>
        </w:rPr>
      </w:pPr>
      <w:r>
        <w:rPr>
          <w:rFonts w:hint="eastAsia"/>
        </w:rPr>
        <w:t>除了文字上的描述，日暮之美同样出现在绘画、音乐以及其他形式的艺术创作之中。画家们喜欢捕捉夕阳下的色彩斑斓，通过画笔将那一瞬间永恒定格；音乐家则试图用旋律再现日暮时分的静谧与忧伤。摄影爱好者更是热衷于拍摄日落的照片，因为那短暂却绚丽的画面总是能激发无限灵感。无论是哪种艺术形式，日暮都成为了一个不可或缺的主题，不断吸引着创作者们去探索和表达。</w:t>
      </w:r>
    </w:p>
    <w:p w14:paraId="467291FB" w14:textId="77777777" w:rsidR="00C80984" w:rsidRDefault="00C80984">
      <w:pPr>
        <w:rPr>
          <w:rFonts w:hint="eastAsia"/>
        </w:rPr>
      </w:pPr>
    </w:p>
    <w:p w14:paraId="0E166B78" w14:textId="77777777" w:rsidR="00C80984" w:rsidRDefault="00C80984">
      <w:pPr>
        <w:rPr>
          <w:rFonts w:hint="eastAsia"/>
        </w:rPr>
      </w:pPr>
      <w:r>
        <w:rPr>
          <w:rFonts w:hint="eastAsia"/>
        </w:rPr>
        <w:t>现代社会的日暮</w:t>
      </w:r>
    </w:p>
    <w:p w14:paraId="1299A7B5" w14:textId="77777777" w:rsidR="00C80984" w:rsidRDefault="00C80984">
      <w:pPr>
        <w:rPr>
          <w:rFonts w:hint="eastAsia"/>
        </w:rPr>
      </w:pPr>
      <w:r>
        <w:rPr>
          <w:rFonts w:hint="eastAsia"/>
        </w:rPr>
        <w:t>尽管现代社会的生活节奏加快，但日暮依然保持着其独特的魅力。城市里的高楼大厦虽然遮挡了一部分天际线，却无法掩盖住那片灿烂的晚霞。人们或许不再像古代那样依赖日出而作、日入而息的生活方式，但在忙碌的工作之余，抬头望向窗外那片渐暗的天空，心中依旧能够感受到那份来自远古的宁静与慰藉。日暮提醒着我们放慢脚步，珍惜眼前的美好时光，也让每一个漂泊在外的人想起远方温暖的家。</w:t>
      </w:r>
    </w:p>
    <w:p w14:paraId="05FC6D0A" w14:textId="77777777" w:rsidR="00C80984" w:rsidRDefault="00C80984">
      <w:pPr>
        <w:rPr>
          <w:rFonts w:hint="eastAsia"/>
        </w:rPr>
      </w:pPr>
    </w:p>
    <w:p w14:paraId="6F02CDFF" w14:textId="77777777" w:rsidR="00C80984" w:rsidRDefault="00C8098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761327" w14:textId="3FEFD673" w:rsidR="00284AFA" w:rsidRDefault="00284AFA"/>
    <w:sectPr w:rsidR="00284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FA"/>
    <w:rsid w:val="00284AFA"/>
    <w:rsid w:val="00866415"/>
    <w:rsid w:val="00C8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CC94C-F6C3-46DD-A3D9-E2125727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