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EBDC" w14:textId="77777777" w:rsidR="00790475" w:rsidRDefault="00790475">
      <w:pPr>
        <w:rPr>
          <w:rFonts w:hint="eastAsia"/>
        </w:rPr>
      </w:pPr>
      <w:r>
        <w:rPr>
          <w:rFonts w:hint="eastAsia"/>
        </w:rPr>
        <w:t>数见不鲜的拼音怎么写的拼音</w:t>
      </w:r>
    </w:p>
    <w:p w14:paraId="52A943E2" w14:textId="77777777" w:rsidR="00790475" w:rsidRDefault="00790475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在汉语拼音系统中，每一个汉字都有其对应的拼音表示方法。对于“数见不鲜”这个成语来说，它的拼音写作：“shù jiàn bù xiān”。这个成语意指经常看到，并不稀奇的事情或现象。现在我们来深入探讨一下这四个字的拼音构成及其背后的文化意义。</w:t>
      </w:r>
    </w:p>
    <w:p w14:paraId="463F933F" w14:textId="77777777" w:rsidR="00790475" w:rsidRDefault="00790475">
      <w:pPr>
        <w:rPr>
          <w:rFonts w:hint="eastAsia"/>
        </w:rPr>
      </w:pPr>
    </w:p>
    <w:p w14:paraId="06025A7F" w14:textId="77777777" w:rsidR="00790475" w:rsidRDefault="00790475">
      <w:pPr>
        <w:rPr>
          <w:rFonts w:hint="eastAsia"/>
        </w:rPr>
      </w:pPr>
      <w:r>
        <w:rPr>
          <w:rFonts w:hint="eastAsia"/>
        </w:rPr>
        <w:t>解析每个汉字的拼音</w:t>
      </w:r>
    </w:p>
    <w:p w14:paraId="3CDFA340" w14:textId="77777777" w:rsidR="00790475" w:rsidRDefault="00790475">
      <w:pPr>
        <w:rPr>
          <w:rFonts w:hint="eastAsia"/>
        </w:rPr>
      </w:pPr>
      <w:r>
        <w:rPr>
          <w:rFonts w:hint="eastAsia"/>
        </w:rPr>
        <w:t>“数”（shù）是一个多音字，在这里指的是次数、频率的意思，读作第四声。接下来，“见”（jiàn）是看见、遇到的意思，读作第四声。“不”（bù）是一个否定词，用来表达不是、不会等含义，它同样读作第四声。“鲜”（xiān）在此处意为新鲜、少见，读作第一声。这些拼音符号共同组成了“数见不鲜”的完整发音。</w:t>
      </w:r>
    </w:p>
    <w:p w14:paraId="4B4747E3" w14:textId="77777777" w:rsidR="00790475" w:rsidRDefault="00790475">
      <w:pPr>
        <w:rPr>
          <w:rFonts w:hint="eastAsia"/>
        </w:rPr>
      </w:pPr>
    </w:p>
    <w:p w14:paraId="269F828A" w14:textId="77777777" w:rsidR="00790475" w:rsidRDefault="00790475">
      <w:pPr>
        <w:rPr>
          <w:rFonts w:hint="eastAsia"/>
        </w:rPr>
      </w:pPr>
      <w:r>
        <w:rPr>
          <w:rFonts w:hint="eastAsia"/>
        </w:rPr>
        <w:t>成语背后的语境与应用</w:t>
      </w:r>
    </w:p>
    <w:p w14:paraId="02E0D34F" w14:textId="77777777" w:rsidR="00790475" w:rsidRDefault="00790475">
      <w:pPr>
        <w:rPr>
          <w:rFonts w:hint="eastAsia"/>
        </w:rPr>
      </w:pPr>
      <w:r>
        <w:rPr>
          <w:rFonts w:hint="eastAsia"/>
        </w:rPr>
        <w:t>成语“数见不鲜”通常用来形容某件事情发生得非常频繁，以至于人们不再觉得惊讶或者特别。在日常对话和文学作品中，我们可以发现这个成语的应用范围相当广泛。例如，在描述社会现象时，可能会说“这种社会问题数见不鲜”，意味着该问题在社会上屡见不鲜，已经成为了常态。在历史文献或新闻报道里，作者也常常使用此成语来评论某些事件的普遍性。</w:t>
      </w:r>
    </w:p>
    <w:p w14:paraId="4150ADD6" w14:textId="77777777" w:rsidR="00790475" w:rsidRDefault="00790475">
      <w:pPr>
        <w:rPr>
          <w:rFonts w:hint="eastAsia"/>
        </w:rPr>
      </w:pPr>
    </w:p>
    <w:p w14:paraId="0DD4BB68" w14:textId="77777777" w:rsidR="00790475" w:rsidRDefault="0079047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4B45ED9" w14:textId="77777777" w:rsidR="00790475" w:rsidRDefault="00790475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拼写普通话。它是帮助学习者掌握正确发音的重要工具，同时也是中文信息处理的基础之一。通过学习正确的拼音，无论是本土学生还是外国友人，都能够更准确地理解和交流汉语。拼音还促进了汉字的输入法发展，让电脑和手机上的中文打字变得更加便捷。</w:t>
      </w:r>
    </w:p>
    <w:p w14:paraId="4FF07651" w14:textId="77777777" w:rsidR="00790475" w:rsidRDefault="00790475">
      <w:pPr>
        <w:rPr>
          <w:rFonts w:hint="eastAsia"/>
        </w:rPr>
      </w:pPr>
    </w:p>
    <w:p w14:paraId="7DAF10DB" w14:textId="77777777" w:rsidR="00790475" w:rsidRDefault="00790475">
      <w:pPr>
        <w:rPr>
          <w:rFonts w:hint="eastAsia"/>
        </w:rPr>
      </w:pPr>
      <w:r>
        <w:rPr>
          <w:rFonts w:hint="eastAsia"/>
        </w:rPr>
        <w:t>最后的总结</w:t>
      </w:r>
    </w:p>
    <w:p w14:paraId="228EE4D1" w14:textId="77777777" w:rsidR="00790475" w:rsidRDefault="00790475">
      <w:pPr>
        <w:rPr>
          <w:rFonts w:hint="eastAsia"/>
        </w:rPr>
      </w:pPr>
      <w:r>
        <w:rPr>
          <w:rFonts w:hint="eastAsia"/>
        </w:rPr>
        <w:t>“数见不鲜”的拼音是“shù jiàn bù xiān”。了解成语的拼音不仅有助于提高语言能力，还能加深对中华文化的理解。希望读者们能够从这篇文章中获得有益的信息，并且在未来的学习和生活中更加灵活地运用汉语拼音。</w:t>
      </w:r>
    </w:p>
    <w:p w14:paraId="41EF5879" w14:textId="77777777" w:rsidR="00790475" w:rsidRDefault="00790475">
      <w:pPr>
        <w:rPr>
          <w:rFonts w:hint="eastAsia"/>
        </w:rPr>
      </w:pPr>
    </w:p>
    <w:p w14:paraId="616AE449" w14:textId="77777777" w:rsidR="00790475" w:rsidRDefault="007904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8FFA17" w14:textId="31CEB10C" w:rsidR="0022444E" w:rsidRDefault="0022444E"/>
    <w:sectPr w:rsidR="0022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4E"/>
    <w:rsid w:val="0022444E"/>
    <w:rsid w:val="0079047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D15A3-F5EC-4576-8068-40D83D1B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