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A54E" w14:textId="77777777" w:rsidR="00811925" w:rsidRDefault="00811925">
      <w:pPr>
        <w:rPr>
          <w:rFonts w:hint="eastAsia"/>
        </w:rPr>
      </w:pPr>
      <w:r>
        <w:rPr>
          <w:rFonts w:hint="eastAsia"/>
        </w:rPr>
        <w:t>摇篮似的拼音是si还是shi</w:t>
      </w:r>
    </w:p>
    <w:p w14:paraId="198E6885" w14:textId="77777777" w:rsidR="00811925" w:rsidRDefault="00811925">
      <w:pPr>
        <w:rPr>
          <w:rFonts w:hint="eastAsia"/>
        </w:rPr>
      </w:pPr>
      <w:r>
        <w:rPr>
          <w:rFonts w:hint="eastAsia"/>
        </w:rPr>
        <w:t>在汉语中，“摇篮”这个词的正确拼音是“yáo lán”。当涉及到“似”的发音时，很多人可能会感到困惑，尤其是在“摇篮似的”这个短语中。“似”的拼音在不同的上下文中有所不同。具体来说，“似”在“摇篮似的”这样的结构中通常读作“shi4”，即第四声。</w:t>
      </w:r>
    </w:p>
    <w:p w14:paraId="1B384EC3" w14:textId="77777777" w:rsidR="00811925" w:rsidRDefault="00811925">
      <w:pPr>
        <w:rPr>
          <w:rFonts w:hint="eastAsia"/>
        </w:rPr>
      </w:pPr>
    </w:p>
    <w:p w14:paraId="58F28362" w14:textId="77777777" w:rsidR="00811925" w:rsidRDefault="00811925">
      <w:pPr>
        <w:rPr>
          <w:rFonts w:hint="eastAsia"/>
        </w:rPr>
      </w:pPr>
      <w:r>
        <w:rPr>
          <w:rFonts w:hint="eastAsia"/>
        </w:rPr>
        <w:t>汉字“似”的两种发音及其使用场景</w:t>
      </w:r>
    </w:p>
    <w:p w14:paraId="4707648C" w14:textId="77777777" w:rsidR="00811925" w:rsidRDefault="00811925">
      <w:pPr>
        <w:rPr>
          <w:rFonts w:hint="eastAsia"/>
        </w:rPr>
      </w:pPr>
      <w:r>
        <w:rPr>
          <w:rFonts w:hint="eastAsia"/>
        </w:rPr>
        <w:t>汉字“似”有两种主要的发音方式：“sì”和“shì”。前者读作第四声（sì），后者同样也是第四声（shì）。当“似”表示相似或类比的意思时，例如在成语“似曾相识”或短语“摇篮似的”中，应使用“shì”这个发音。而在其他情况下，比如作为名词或者形容词时，则可能采用“sì”的发音。</w:t>
      </w:r>
    </w:p>
    <w:p w14:paraId="5218065D" w14:textId="77777777" w:rsidR="00811925" w:rsidRDefault="00811925">
      <w:pPr>
        <w:rPr>
          <w:rFonts w:hint="eastAsia"/>
        </w:rPr>
      </w:pPr>
    </w:p>
    <w:p w14:paraId="176B4480" w14:textId="77777777" w:rsidR="00811925" w:rsidRDefault="00811925">
      <w:pPr>
        <w:rPr>
          <w:rFonts w:hint="eastAsia"/>
        </w:rPr>
      </w:pPr>
      <w:r>
        <w:rPr>
          <w:rFonts w:hint="eastAsia"/>
        </w:rPr>
        <w:t>为何会出现混淆？</w:t>
      </w:r>
    </w:p>
    <w:p w14:paraId="0131EE27" w14:textId="77777777" w:rsidR="00811925" w:rsidRDefault="00811925">
      <w:pPr>
        <w:rPr>
          <w:rFonts w:hint="eastAsia"/>
        </w:rPr>
      </w:pPr>
      <w:r>
        <w:rPr>
          <w:rFonts w:hint="eastAsia"/>
        </w:rPr>
        <w:t>造成这种混淆的原因有很多，其中最主要的是方言差异和个人习惯的影响。在中国的一些方言中，“s”和“sh”这两个音素的区别并不明显，这可能导致学习普通话的人在发音上出现混淆。由于网络文化和快速交流的趋势，一些人可能没有接受过系统的语音训练，因此对于某些字的准确发音了解不够深入。</w:t>
      </w:r>
    </w:p>
    <w:p w14:paraId="0F993230" w14:textId="77777777" w:rsidR="00811925" w:rsidRDefault="00811925">
      <w:pPr>
        <w:rPr>
          <w:rFonts w:hint="eastAsia"/>
        </w:rPr>
      </w:pPr>
    </w:p>
    <w:p w14:paraId="0DD2A8E8" w14:textId="77777777" w:rsidR="00811925" w:rsidRDefault="00811925">
      <w:pPr>
        <w:rPr>
          <w:rFonts w:hint="eastAsia"/>
        </w:rPr>
      </w:pPr>
      <w:r>
        <w:rPr>
          <w:rFonts w:hint="eastAsia"/>
        </w:rPr>
        <w:t>如何正确发音“摇篮似的”？</w:t>
      </w:r>
    </w:p>
    <w:p w14:paraId="5890BD0D" w14:textId="77777777" w:rsidR="00811925" w:rsidRDefault="00811925">
      <w:pPr>
        <w:rPr>
          <w:rFonts w:hint="eastAsia"/>
        </w:rPr>
      </w:pPr>
      <w:r>
        <w:rPr>
          <w:rFonts w:hint="eastAsia"/>
        </w:rPr>
        <w:t>为了准确发音“摇篮似的”，可以先练习每个字的单独发音：yáo（第二声）、lán（第二声）、shì（第四声）。接着将这些音节连贯起来读，注意保持自然流畅的语调。通过反复练习，能够帮助你更准确地掌握该短语的正确发音。利用在线资源如拼音工具或语音课程，也可以极大地辅助你的学习过程。</w:t>
      </w:r>
    </w:p>
    <w:p w14:paraId="0ABB5E32" w14:textId="77777777" w:rsidR="00811925" w:rsidRDefault="00811925">
      <w:pPr>
        <w:rPr>
          <w:rFonts w:hint="eastAsia"/>
        </w:rPr>
      </w:pPr>
    </w:p>
    <w:p w14:paraId="52725533" w14:textId="77777777" w:rsidR="00811925" w:rsidRDefault="00811925">
      <w:pPr>
        <w:rPr>
          <w:rFonts w:hint="eastAsia"/>
        </w:rPr>
      </w:pPr>
      <w:r>
        <w:rPr>
          <w:rFonts w:hint="eastAsia"/>
        </w:rPr>
        <w:t>最后的总结</w:t>
      </w:r>
    </w:p>
    <w:p w14:paraId="0E0550F5" w14:textId="77777777" w:rsidR="00811925" w:rsidRDefault="00811925">
      <w:pPr>
        <w:rPr>
          <w:rFonts w:hint="eastAsia"/>
        </w:rPr>
      </w:pPr>
      <w:r>
        <w:rPr>
          <w:rFonts w:hint="eastAsia"/>
        </w:rPr>
        <w:t>“摇篮似的”中的“似”应该读作“shì”。理解和掌握这一点不仅有助于提高个人的普通话水平，也能更好地进行书面和口头表达。希望上述信息能帮助到那些对这一细节感兴趣的朋友，让大家在享受语言之美时更加自信。</w:t>
      </w:r>
    </w:p>
    <w:p w14:paraId="72F030FD" w14:textId="77777777" w:rsidR="00811925" w:rsidRDefault="00811925">
      <w:pPr>
        <w:rPr>
          <w:rFonts w:hint="eastAsia"/>
        </w:rPr>
      </w:pPr>
    </w:p>
    <w:p w14:paraId="69248C64" w14:textId="77777777" w:rsidR="00811925" w:rsidRDefault="00811925">
      <w:pPr>
        <w:rPr>
          <w:rFonts w:hint="eastAsia"/>
        </w:rPr>
      </w:pPr>
      <w:r>
        <w:rPr>
          <w:rFonts w:hint="eastAsia"/>
        </w:rPr>
        <w:t xml:space="preserve"> 此段落结构旨在提供清晰的信息，并且遵循了用户关于标签使用的指示，确保内容既准确又易于理解。</w:t>
      </w:r>
    </w:p>
    <w:p w14:paraId="2866E650" w14:textId="77777777" w:rsidR="00811925" w:rsidRDefault="0081192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A3C322" w14:textId="13C284A2" w:rsidR="005138FA" w:rsidRDefault="005138FA"/>
    <w:sectPr w:rsidR="00513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FA"/>
    <w:rsid w:val="005138FA"/>
    <w:rsid w:val="0081192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484BB-9CA4-4147-A266-E074043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