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A088" w14:textId="77777777" w:rsidR="00761FB8" w:rsidRDefault="00761FB8">
      <w:pPr>
        <w:rPr>
          <w:rFonts w:hint="eastAsia"/>
        </w:rPr>
      </w:pPr>
      <w:r>
        <w:rPr>
          <w:rFonts w:hint="eastAsia"/>
        </w:rPr>
        <w:t>拟人句的魅力</w:t>
      </w:r>
    </w:p>
    <w:p w14:paraId="4E77A691" w14:textId="77777777" w:rsidR="00761FB8" w:rsidRDefault="00761FB8">
      <w:pPr>
        <w:rPr>
          <w:rFonts w:hint="eastAsia"/>
        </w:rPr>
      </w:pPr>
      <w:r>
        <w:rPr>
          <w:rFonts w:hint="eastAsia"/>
        </w:rPr>
        <w:t>拟人句是一种常用的修辞手法，它通过赋予非人事物以人的特征，使得语言更生动、更有趣。对于四年级的学生来说，学习拟人句不仅能提高他们的语言表达能力，还能激发他们的创造力。今天，我们就来深入探讨一下拟人句的魅力，并提供一些仿写的示例。</w:t>
      </w:r>
    </w:p>
    <w:p w14:paraId="6355DD10" w14:textId="77777777" w:rsidR="00761FB8" w:rsidRDefault="00761FB8"/>
    <w:p w14:paraId="7D62E95F" w14:textId="77777777" w:rsidR="00761FB8" w:rsidRDefault="00761FB8">
      <w:pPr>
        <w:rPr>
          <w:rFonts w:hint="eastAsia"/>
        </w:rPr>
      </w:pPr>
      <w:r>
        <w:rPr>
          <w:rFonts w:hint="eastAsia"/>
        </w:rPr>
        <w:t>什么是拟人句</w:t>
      </w:r>
    </w:p>
    <w:p w14:paraId="509164FC" w14:textId="77777777" w:rsidR="00761FB8" w:rsidRDefault="00761FB8">
      <w:pPr>
        <w:rPr>
          <w:rFonts w:hint="eastAsia"/>
        </w:rPr>
      </w:pPr>
      <w:r>
        <w:rPr>
          <w:rFonts w:hint="eastAsia"/>
        </w:rPr>
        <w:t>拟人句是指将人类的情感、动作或特征赋予动物、植物或无生命的事物。例如，“秋天的风轻轻地诉说着离别的故事。”在这个句子中，风被描述得像一个有感情的叙述者。这样的表达方式让我们更容易与周围的世界产生共鸣。</w:t>
      </w:r>
    </w:p>
    <w:p w14:paraId="3304E8F1" w14:textId="77777777" w:rsidR="00761FB8" w:rsidRDefault="00761FB8"/>
    <w:p w14:paraId="05DCFA93" w14:textId="77777777" w:rsidR="00761FB8" w:rsidRDefault="00761FB8">
      <w:pPr>
        <w:rPr>
          <w:rFonts w:hint="eastAsia"/>
        </w:rPr>
      </w:pPr>
      <w:r>
        <w:rPr>
          <w:rFonts w:hint="eastAsia"/>
        </w:rPr>
        <w:t>拟人句的作用</w:t>
      </w:r>
    </w:p>
    <w:p w14:paraId="20C40A09" w14:textId="77777777" w:rsidR="00761FB8" w:rsidRDefault="00761FB8">
      <w:pPr>
        <w:rPr>
          <w:rFonts w:hint="eastAsia"/>
        </w:rPr>
      </w:pPr>
      <w:r>
        <w:rPr>
          <w:rFonts w:hint="eastAsia"/>
        </w:rPr>
        <w:t>拟人句可以使描述更具感染力，让读者感受到事物的情感。例如，当我们说“星星在夜空中眨着眼睛”，这让星星显得生动而亲切，仿佛它们在和我们互动。通过拟人句，学生可以将自己的观察与感受传达得更加生动，提升写作的趣味性。</w:t>
      </w:r>
    </w:p>
    <w:p w14:paraId="728FED94" w14:textId="77777777" w:rsidR="00761FB8" w:rsidRDefault="00761FB8"/>
    <w:p w14:paraId="36A1956D" w14:textId="77777777" w:rsidR="00761FB8" w:rsidRDefault="00761FB8">
      <w:pPr>
        <w:rPr>
          <w:rFonts w:hint="eastAsia"/>
        </w:rPr>
      </w:pPr>
      <w:r>
        <w:rPr>
          <w:rFonts w:hint="eastAsia"/>
        </w:rPr>
        <w:t>拟人句的仿写示例</w:t>
      </w:r>
    </w:p>
    <w:p w14:paraId="240F502E" w14:textId="77777777" w:rsidR="00761FB8" w:rsidRDefault="00761FB8">
      <w:pPr>
        <w:rPr>
          <w:rFonts w:hint="eastAsia"/>
        </w:rPr>
      </w:pPr>
      <w:r>
        <w:rPr>
          <w:rFonts w:hint="eastAsia"/>
        </w:rPr>
        <w:t>现在，我们来看看一些拟人句的仿写示例。假设原句是“花儿在微风中轻轻摇曳”，我们可以改写为“花儿在风中翩翩起舞，像小姑娘在跳舞。”通过这种方式，花儿被赋予了舞蹈的特征，让句子更加生动。</w:t>
      </w:r>
    </w:p>
    <w:p w14:paraId="2C951489" w14:textId="77777777" w:rsidR="00761FB8" w:rsidRDefault="00761FB8"/>
    <w:p w14:paraId="65813A1A" w14:textId="77777777" w:rsidR="00761FB8" w:rsidRDefault="00761FB8">
      <w:pPr>
        <w:rPr>
          <w:rFonts w:hint="eastAsia"/>
        </w:rPr>
      </w:pPr>
      <w:r>
        <w:rPr>
          <w:rFonts w:hint="eastAsia"/>
        </w:rPr>
        <w:t>鼓励学生创作</w:t>
      </w:r>
    </w:p>
    <w:p w14:paraId="7D0709E4" w14:textId="77777777" w:rsidR="00761FB8" w:rsidRDefault="00761FB8">
      <w:pPr>
        <w:rPr>
          <w:rFonts w:hint="eastAsia"/>
        </w:rPr>
      </w:pPr>
      <w:r>
        <w:rPr>
          <w:rFonts w:hint="eastAsia"/>
        </w:rPr>
        <w:t>鼓励学生们尝试自己创造拟人句，可以从日常生活中找到灵感。例如，“雨点在窗户上欢快地跳舞”，这句可以引导他们观察雨水的状态，并用拟人化的方式表达出来。这样不仅锻炼了他们的语言能力，还能提升他们的观察力。</w:t>
      </w:r>
    </w:p>
    <w:p w14:paraId="0FD48809" w14:textId="77777777" w:rsidR="00761FB8" w:rsidRDefault="00761FB8"/>
    <w:p w14:paraId="56970F6C" w14:textId="77777777" w:rsidR="00761FB8" w:rsidRDefault="00761FB8">
      <w:pPr>
        <w:rPr>
          <w:rFonts w:hint="eastAsia"/>
        </w:rPr>
      </w:pPr>
      <w:r>
        <w:rPr>
          <w:rFonts w:hint="eastAsia"/>
        </w:rPr>
        <w:t>最后的总结的启发</w:t>
      </w:r>
    </w:p>
    <w:p w14:paraId="7BCFE655" w14:textId="77777777" w:rsidR="00761FB8" w:rsidRDefault="00761FB8">
      <w:pPr>
        <w:rPr>
          <w:rFonts w:hint="eastAsia"/>
        </w:rPr>
      </w:pPr>
      <w:r>
        <w:rPr>
          <w:rFonts w:hint="eastAsia"/>
        </w:rPr>
        <w:t>通过学习和创作拟人句，四年级的学生可以更好地理解语言的魅力。拟人句不仅是学习的工具，更是他们表达内心世界的一扇窗。希望大家在今后的学习中，能够勇于探索，创造出更多动人的拟人句，赋予身边的事物以生命！</w:t>
      </w:r>
    </w:p>
    <w:p w14:paraId="120E3B8D" w14:textId="77777777" w:rsidR="00761FB8" w:rsidRDefault="00761FB8"/>
    <w:p w14:paraId="3256DCAA" w14:textId="77777777" w:rsidR="00761FB8" w:rsidRDefault="00761FB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AEA46F" w14:textId="470F55AE" w:rsidR="00E67DF9" w:rsidRDefault="00E67DF9"/>
    <w:sectPr w:rsidR="00E6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F9"/>
    <w:rsid w:val="00761FB8"/>
    <w:rsid w:val="00BF10E6"/>
    <w:rsid w:val="00E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B3B55-EC82-4897-B762-A6E6278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7D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7D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7D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7D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7D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7D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7D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7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7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7D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7D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7D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7D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7D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7D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7D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7D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D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D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D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D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7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