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3B63" w14:textId="77777777" w:rsidR="00761A3C" w:rsidRDefault="00761A3C">
      <w:pPr>
        <w:rPr>
          <w:rFonts w:hint="eastAsia"/>
        </w:rPr>
      </w:pPr>
      <w:r>
        <w:rPr>
          <w:rFonts w:hint="eastAsia"/>
        </w:rPr>
        <w:t>怎么算三的拼音节的单词</w:t>
      </w:r>
    </w:p>
    <w:p w14:paraId="79E6F5BF" w14:textId="77777777" w:rsidR="00761A3C" w:rsidRDefault="00761A3C">
      <w:pPr>
        <w:rPr>
          <w:rFonts w:hint="eastAsia"/>
        </w:rPr>
      </w:pPr>
      <w:r>
        <w:rPr>
          <w:rFonts w:hint="eastAsia"/>
        </w:rPr>
        <w:t>在汉语中，"三"的拼音是 "sān"。这个音节由一个声母 "s" 和一个韵母 "ān" 组成，而上面的阴平符号（第一声）表明了它的发音调值。当我们要将汉字转化为拼音形式时，实际上我们是在将汉字的发音分解为基本的音素，并按照普通话的拼音规则进行书写。如何计算或确定一个汉字如“三”的拼音呢？这需要一些基础知识以及对汉语拼音系统的了解。</w:t>
      </w:r>
    </w:p>
    <w:p w14:paraId="284D9279" w14:textId="77777777" w:rsidR="00761A3C" w:rsidRDefault="00761A3C">
      <w:pPr>
        <w:rPr>
          <w:rFonts w:hint="eastAsia"/>
        </w:rPr>
      </w:pPr>
    </w:p>
    <w:p w14:paraId="639FF477" w14:textId="77777777" w:rsidR="00761A3C" w:rsidRDefault="00761A3C">
      <w:pPr>
        <w:rPr>
          <w:rFonts w:hint="eastAsia"/>
        </w:rPr>
      </w:pPr>
      <w:r>
        <w:rPr>
          <w:rFonts w:hint="eastAsia"/>
        </w:rPr>
        <w:t>基础概念：声母与韵母</w:t>
      </w:r>
    </w:p>
    <w:p w14:paraId="668900D7" w14:textId="77777777" w:rsidR="00761A3C" w:rsidRDefault="00761A3C">
      <w:pPr>
        <w:rPr>
          <w:rFonts w:hint="eastAsia"/>
        </w:rPr>
      </w:pPr>
      <w:r>
        <w:rPr>
          <w:rFonts w:hint="eastAsia"/>
        </w:rPr>
        <w:t>汉语拼音系统是基于汉字发音的一种拉丁字母表示法。每个汉字的发音可以分解为声母和韵母两部分。声母是位于音节开头的辅音，例如 "s"；韵母则是音节中声母之后的部分，它可以是由元音组成，也可以包括收尾的辅音，比如 "ān"。对于 "三" 这个字，其声母是 "s"，而韵母是 "ān"。</w:t>
      </w:r>
    </w:p>
    <w:p w14:paraId="52FA7353" w14:textId="77777777" w:rsidR="00761A3C" w:rsidRDefault="00761A3C">
      <w:pPr>
        <w:rPr>
          <w:rFonts w:hint="eastAsia"/>
        </w:rPr>
      </w:pPr>
    </w:p>
    <w:p w14:paraId="108F9D42" w14:textId="77777777" w:rsidR="00761A3C" w:rsidRDefault="00761A3C">
      <w:pPr>
        <w:rPr>
          <w:rFonts w:hint="eastAsia"/>
        </w:rPr>
      </w:pPr>
      <w:r>
        <w:rPr>
          <w:rFonts w:hint="eastAsia"/>
        </w:rPr>
        <w:t>四声调的重要性</w:t>
      </w:r>
    </w:p>
    <w:p w14:paraId="7648E0BE" w14:textId="77777777" w:rsidR="00761A3C" w:rsidRDefault="00761A3C">
      <w:pPr>
        <w:rPr>
          <w:rFonts w:hint="eastAsia"/>
        </w:rPr>
      </w:pPr>
      <w:r>
        <w:rPr>
          <w:rFonts w:hint="eastAsia"/>
        </w:rPr>
        <w:t>除了声母和韵母，汉语中的声调也是构成正确拼音的重要元素。普通话中有四个主要的声调加上轻声。这些声调改变了字的发音高低升降，同时也赋予了不同的含义。以 "sān" 为例，它被标示为一声，即高平调，意味着整个音节从一个较高的音高开始并且保持不变。如果声调不同，即使声母和韵母相同，也会变成完全不同的汉字和意义。</w:t>
      </w:r>
    </w:p>
    <w:p w14:paraId="6C2D6967" w14:textId="77777777" w:rsidR="00761A3C" w:rsidRDefault="00761A3C">
      <w:pPr>
        <w:rPr>
          <w:rFonts w:hint="eastAsia"/>
        </w:rPr>
      </w:pPr>
    </w:p>
    <w:p w14:paraId="78DA9832" w14:textId="77777777" w:rsidR="00761A3C" w:rsidRDefault="00761A3C">
      <w:pPr>
        <w:rPr>
          <w:rFonts w:hint="eastAsia"/>
        </w:rPr>
      </w:pPr>
      <w:r>
        <w:rPr>
          <w:rFonts w:hint="eastAsia"/>
        </w:rPr>
        <w:t>查找工具的帮助</w:t>
      </w:r>
    </w:p>
    <w:p w14:paraId="5599ED08" w14:textId="77777777" w:rsidR="00761A3C" w:rsidRDefault="00761A3C">
      <w:pPr>
        <w:rPr>
          <w:rFonts w:hint="eastAsia"/>
        </w:rPr>
      </w:pPr>
      <w:r>
        <w:rPr>
          <w:rFonts w:hint="eastAsia"/>
        </w:rPr>
        <w:t>为了准确地得到一个汉字的拼音，最直接的方法就是使用字典或者在线查询工具。现代的电子词典、手机应用程序和网站提供了便捷的途径来查找汉字对应的拼音。用户只需输入汉字，就能立刻获取到标准的拼音写法，包括正确的声调符号。这对于学习者来说是一个非常有效的辅助手段。</w:t>
      </w:r>
    </w:p>
    <w:p w14:paraId="32897A6E" w14:textId="77777777" w:rsidR="00761A3C" w:rsidRDefault="00761A3C">
      <w:pPr>
        <w:rPr>
          <w:rFonts w:hint="eastAsia"/>
        </w:rPr>
      </w:pPr>
    </w:p>
    <w:p w14:paraId="0071AC4C" w14:textId="77777777" w:rsidR="00761A3C" w:rsidRDefault="00761A3C">
      <w:pPr>
        <w:rPr>
          <w:rFonts w:hint="eastAsia"/>
        </w:rPr>
      </w:pPr>
      <w:r>
        <w:rPr>
          <w:rFonts w:hint="eastAsia"/>
        </w:rPr>
        <w:t>实践练习：通过例句记忆</w:t>
      </w:r>
    </w:p>
    <w:p w14:paraId="20B59650" w14:textId="77777777" w:rsidR="00761A3C" w:rsidRDefault="00761A3C">
      <w:pPr>
        <w:rPr>
          <w:rFonts w:hint="eastAsia"/>
        </w:rPr>
      </w:pPr>
      <w:r>
        <w:rPr>
          <w:rFonts w:hint="eastAsia"/>
        </w:rPr>
        <w:t>想要更好地掌握汉字的拼音，尤其是像 "三" 这样简单的字，可以通过构造句子来加强记忆。例如，“我有三个苹果”这句话，在这里“三”的拼音就出现了。反复阅读和朗读这样的句子可以帮助加深印象，同时也能提高整体的语言运用能力。</w:t>
      </w:r>
    </w:p>
    <w:p w14:paraId="47A24DAF" w14:textId="77777777" w:rsidR="00761A3C" w:rsidRDefault="00761A3C">
      <w:pPr>
        <w:rPr>
          <w:rFonts w:hint="eastAsia"/>
        </w:rPr>
      </w:pPr>
    </w:p>
    <w:p w14:paraId="4C08B1EB" w14:textId="77777777" w:rsidR="00761A3C" w:rsidRDefault="00761A3C">
      <w:pPr>
        <w:rPr>
          <w:rFonts w:hint="eastAsia"/>
        </w:rPr>
      </w:pPr>
      <w:r>
        <w:rPr>
          <w:rFonts w:hint="eastAsia"/>
        </w:rPr>
        <w:t>最后的总结</w:t>
      </w:r>
    </w:p>
    <w:p w14:paraId="7D1CF394" w14:textId="77777777" w:rsidR="00761A3C" w:rsidRDefault="00761A3C">
      <w:pPr>
        <w:rPr>
          <w:rFonts w:hint="eastAsia"/>
        </w:rPr>
      </w:pPr>
      <w:r>
        <w:rPr>
          <w:rFonts w:hint="eastAsia"/>
        </w:rPr>
        <w:t>要计算或确定一个汉字如“三”的拼音，首先要理解拼音的基本组成部分——声母、韵母以及声调，然后利用可靠的资源如字典或在线工具来获得准确的信息。通过实际的语言环境中的应用，如构建例句，可以进一步巩固所学知识。这样，无论是对于初学者还是希望提升自己汉语水平的人来说，都能更轻松地掌握汉字的正确发音。</w:t>
      </w:r>
    </w:p>
    <w:p w14:paraId="178702BE" w14:textId="77777777" w:rsidR="00761A3C" w:rsidRDefault="00761A3C">
      <w:pPr>
        <w:rPr>
          <w:rFonts w:hint="eastAsia"/>
        </w:rPr>
      </w:pPr>
    </w:p>
    <w:p w14:paraId="3BBB0FC8" w14:textId="77777777" w:rsidR="00761A3C" w:rsidRDefault="00761A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DBE897" w14:textId="3180F81C" w:rsidR="008D5435" w:rsidRDefault="008D5435"/>
    <w:sectPr w:rsidR="008D5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5"/>
    <w:rsid w:val="0075097D"/>
    <w:rsid w:val="00761A3C"/>
    <w:rsid w:val="008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89AB0-4C36-4E64-A18E-17E7D6BC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