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9F1C1" w14:textId="77777777" w:rsidR="00D03F75" w:rsidRDefault="00D03F75">
      <w:pPr>
        <w:rPr>
          <w:rFonts w:hint="eastAsia"/>
        </w:rPr>
      </w:pPr>
    </w:p>
    <w:p w14:paraId="48AF9C2A" w14:textId="77777777" w:rsidR="00D03F75" w:rsidRDefault="00D03F75">
      <w:pPr>
        <w:rPr>
          <w:rFonts w:hint="eastAsia"/>
        </w:rPr>
      </w:pPr>
      <w:r>
        <w:rPr>
          <w:rFonts w:hint="eastAsia"/>
        </w:rPr>
        <w:tab/>
        <w:t>弄读long还是nong：汉语拼音中的正确发音</w:t>
      </w:r>
    </w:p>
    <w:p w14:paraId="63098F57" w14:textId="77777777" w:rsidR="00D03F75" w:rsidRDefault="00D03F75">
      <w:pPr>
        <w:rPr>
          <w:rFonts w:hint="eastAsia"/>
        </w:rPr>
      </w:pPr>
    </w:p>
    <w:p w14:paraId="50BB3D83" w14:textId="77777777" w:rsidR="00D03F75" w:rsidRDefault="00D03F75">
      <w:pPr>
        <w:rPr>
          <w:rFonts w:hint="eastAsia"/>
        </w:rPr>
      </w:pPr>
    </w:p>
    <w:p w14:paraId="6AE46556" w14:textId="77777777" w:rsidR="00D03F75" w:rsidRDefault="00D03F75">
      <w:pPr>
        <w:rPr>
          <w:rFonts w:hint="eastAsia"/>
        </w:rPr>
      </w:pPr>
      <w:r>
        <w:rPr>
          <w:rFonts w:hint="eastAsia"/>
        </w:rPr>
        <w:tab/>
        <w:t>在汉语拼音中，“弄”字的正确读音是nòng（第四声）。这个发音反映了现代标准汉语的规范，也是中国大陆普通话的标准读法。然而，在网络语言和非正式场合，有时会看到“long”这样的拼写方式，这通常是出于简化输入或模仿某些方言发音的习惯。这种现象不仅限于“弄”字，还常见于其他一些汉字的非标准拼音表示，比如将“去”写作“q”等。</w:t>
      </w:r>
    </w:p>
    <w:p w14:paraId="2E477756" w14:textId="77777777" w:rsidR="00D03F75" w:rsidRDefault="00D03F75">
      <w:pPr>
        <w:rPr>
          <w:rFonts w:hint="eastAsia"/>
        </w:rPr>
      </w:pPr>
    </w:p>
    <w:p w14:paraId="27553077" w14:textId="77777777" w:rsidR="00D03F75" w:rsidRDefault="00D03F75">
      <w:pPr>
        <w:rPr>
          <w:rFonts w:hint="eastAsia"/>
        </w:rPr>
      </w:pPr>
    </w:p>
    <w:p w14:paraId="193FAA30" w14:textId="77777777" w:rsidR="00D03F75" w:rsidRDefault="00D03F75">
      <w:pPr>
        <w:rPr>
          <w:rFonts w:hint="eastAsia"/>
        </w:rPr>
      </w:pPr>
    </w:p>
    <w:p w14:paraId="1163B24B" w14:textId="77777777" w:rsidR="00D03F75" w:rsidRDefault="00D03F75">
      <w:pPr>
        <w:rPr>
          <w:rFonts w:hint="eastAsia"/>
        </w:rPr>
      </w:pPr>
      <w:r>
        <w:rPr>
          <w:rFonts w:hint="eastAsia"/>
        </w:rPr>
        <w:tab/>
        <w:t>为什么会有“long”的读法？</w:t>
      </w:r>
    </w:p>
    <w:p w14:paraId="0EB2EDD3" w14:textId="77777777" w:rsidR="00D03F75" w:rsidRDefault="00D03F75">
      <w:pPr>
        <w:rPr>
          <w:rFonts w:hint="eastAsia"/>
        </w:rPr>
      </w:pPr>
    </w:p>
    <w:p w14:paraId="0525BEA8" w14:textId="77777777" w:rsidR="00D03F75" w:rsidRDefault="00D03F75">
      <w:pPr>
        <w:rPr>
          <w:rFonts w:hint="eastAsia"/>
        </w:rPr>
      </w:pPr>
    </w:p>
    <w:p w14:paraId="78132E3C" w14:textId="77777777" w:rsidR="00D03F75" w:rsidRDefault="00D03F75">
      <w:pPr>
        <w:rPr>
          <w:rFonts w:hint="eastAsia"/>
        </w:rPr>
      </w:pPr>
      <w:r>
        <w:rPr>
          <w:rFonts w:hint="eastAsia"/>
        </w:rPr>
        <w:tab/>
        <w:t>“long”作为“弄”的非标准读法，主要源于几个方面的原因。网络交流中为了追求速度和便捷，人们倾向于使用更简洁的方式表达意思，即使牺牲了准确性也在所不惜。不同地区的方言差异也影响着人们的拼音习惯，一些地方的方言中，“n”和“l”的发音界限模糊，导致部分人习惯性地将“nòng”发成类似“long”的音。英语学习背景下的影响也不可忽视，由于英语中没有与汉语拼音完全对应的“ng”最后的总结音节，初学者可能会误将“nòng”读作“long”，久而久之形成了一种非正式的读法。</w:t>
      </w:r>
    </w:p>
    <w:p w14:paraId="794D03F3" w14:textId="77777777" w:rsidR="00D03F75" w:rsidRDefault="00D03F75">
      <w:pPr>
        <w:rPr>
          <w:rFonts w:hint="eastAsia"/>
        </w:rPr>
      </w:pPr>
    </w:p>
    <w:p w14:paraId="290CAB88" w14:textId="77777777" w:rsidR="00D03F75" w:rsidRDefault="00D03F75">
      <w:pPr>
        <w:rPr>
          <w:rFonts w:hint="eastAsia"/>
        </w:rPr>
      </w:pPr>
    </w:p>
    <w:p w14:paraId="0BC63AF9" w14:textId="77777777" w:rsidR="00D03F75" w:rsidRDefault="00D03F75">
      <w:pPr>
        <w:rPr>
          <w:rFonts w:hint="eastAsia"/>
        </w:rPr>
      </w:pPr>
    </w:p>
    <w:p w14:paraId="45A52A9C" w14:textId="77777777" w:rsidR="00D03F75" w:rsidRDefault="00D03F75">
      <w:pPr>
        <w:rPr>
          <w:rFonts w:hint="eastAsia"/>
        </w:rPr>
      </w:pPr>
      <w:r>
        <w:rPr>
          <w:rFonts w:hint="eastAsia"/>
        </w:rPr>
        <w:tab/>
        <w:t>正式场合应如何处理？</w:t>
      </w:r>
    </w:p>
    <w:p w14:paraId="4BFD261E" w14:textId="77777777" w:rsidR="00D03F75" w:rsidRDefault="00D03F75">
      <w:pPr>
        <w:rPr>
          <w:rFonts w:hint="eastAsia"/>
        </w:rPr>
      </w:pPr>
    </w:p>
    <w:p w14:paraId="6A854748" w14:textId="77777777" w:rsidR="00D03F75" w:rsidRDefault="00D03F75">
      <w:pPr>
        <w:rPr>
          <w:rFonts w:hint="eastAsia"/>
        </w:rPr>
      </w:pPr>
    </w:p>
    <w:p w14:paraId="45CDB039" w14:textId="77777777" w:rsidR="00D03F75" w:rsidRDefault="00D03F75">
      <w:pPr>
        <w:rPr>
          <w:rFonts w:hint="eastAsia"/>
        </w:rPr>
      </w:pPr>
      <w:r>
        <w:rPr>
          <w:rFonts w:hint="eastAsia"/>
        </w:rPr>
        <w:tab/>
        <w:t>尽管在网络和口语交流中，“long”作为“弄”的读音已经相当普遍，但在正式的书面材料、教育环境以及官方媒体中，仍然应当严格遵循汉语拼音的标准书写规则。“nòng”是唯一正确的拼音形式，任何偏离这一规范的写法都不符合国家语言文字政策的要求。因此，无论是教师教学、学生作业，还是新闻报道、学术论文撰写，都应坚持使用“nòng”来标注“弄”字的读音。</w:t>
      </w:r>
    </w:p>
    <w:p w14:paraId="162EA78E" w14:textId="77777777" w:rsidR="00D03F75" w:rsidRDefault="00D03F75">
      <w:pPr>
        <w:rPr>
          <w:rFonts w:hint="eastAsia"/>
        </w:rPr>
      </w:pPr>
    </w:p>
    <w:p w14:paraId="77367E3D" w14:textId="77777777" w:rsidR="00D03F75" w:rsidRDefault="00D03F75">
      <w:pPr>
        <w:rPr>
          <w:rFonts w:hint="eastAsia"/>
        </w:rPr>
      </w:pPr>
    </w:p>
    <w:p w14:paraId="12248558" w14:textId="77777777" w:rsidR="00D03F75" w:rsidRDefault="00D03F75">
      <w:pPr>
        <w:rPr>
          <w:rFonts w:hint="eastAsia"/>
        </w:rPr>
      </w:pPr>
    </w:p>
    <w:p w14:paraId="3EF489F8" w14:textId="77777777" w:rsidR="00D03F75" w:rsidRDefault="00D03F75">
      <w:pPr>
        <w:rPr>
          <w:rFonts w:hint="eastAsia"/>
        </w:rPr>
      </w:pPr>
      <w:r>
        <w:rPr>
          <w:rFonts w:hint="eastAsia"/>
        </w:rPr>
        <w:tab/>
        <w:t>如何避免混淆？</w:t>
      </w:r>
    </w:p>
    <w:p w14:paraId="18B9E5F7" w14:textId="77777777" w:rsidR="00D03F75" w:rsidRDefault="00D03F75">
      <w:pPr>
        <w:rPr>
          <w:rFonts w:hint="eastAsia"/>
        </w:rPr>
      </w:pPr>
    </w:p>
    <w:p w14:paraId="5F965376" w14:textId="77777777" w:rsidR="00D03F75" w:rsidRDefault="00D03F75">
      <w:pPr>
        <w:rPr>
          <w:rFonts w:hint="eastAsia"/>
        </w:rPr>
      </w:pPr>
    </w:p>
    <w:p w14:paraId="268EAE9E" w14:textId="77777777" w:rsidR="00D03F75" w:rsidRDefault="00D03F75">
      <w:pPr>
        <w:rPr>
          <w:rFonts w:hint="eastAsia"/>
        </w:rPr>
      </w:pPr>
      <w:r>
        <w:rPr>
          <w:rFonts w:hint="eastAsia"/>
        </w:rPr>
        <w:tab/>
        <w:t>为了避免因方言差异或习惯性错误而导致的拼音混淆，可以采取以下措施：一是加强普通话的学习与练习，通过观看标准发音的视频教程、参加语言培训课程等方式提高自己的语音辨识能力；二是利用在线工具进行自我检测，如使用汉语拼音检查器等软件帮助纠正发音错误；三是积极参与语言交流活动，与更多使用标准普通话的人士互动，逐渐适应并掌握正确的发音方法。通过这些努力，不仅能够提升个人的语言水平，还能促进社会整体语言环境的规范化发展。</w:t>
      </w:r>
    </w:p>
    <w:p w14:paraId="4CA61B19" w14:textId="77777777" w:rsidR="00D03F75" w:rsidRDefault="00D03F75">
      <w:pPr>
        <w:rPr>
          <w:rFonts w:hint="eastAsia"/>
        </w:rPr>
      </w:pPr>
    </w:p>
    <w:p w14:paraId="5C66974D" w14:textId="77777777" w:rsidR="00D03F75" w:rsidRDefault="00D03F75">
      <w:pPr>
        <w:rPr>
          <w:rFonts w:hint="eastAsia"/>
        </w:rPr>
      </w:pPr>
    </w:p>
    <w:p w14:paraId="071D2814" w14:textId="77777777" w:rsidR="00D03F75" w:rsidRDefault="00D03F75">
      <w:pPr>
        <w:rPr>
          <w:rFonts w:hint="eastAsia"/>
        </w:rPr>
      </w:pPr>
    </w:p>
    <w:p w14:paraId="3B2DC03F" w14:textId="77777777" w:rsidR="00D03F75" w:rsidRDefault="00D03F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34BDEC" w14:textId="77777777" w:rsidR="00D03F75" w:rsidRDefault="00D03F75">
      <w:pPr>
        <w:rPr>
          <w:rFonts w:hint="eastAsia"/>
        </w:rPr>
      </w:pPr>
    </w:p>
    <w:p w14:paraId="0F865E53" w14:textId="77777777" w:rsidR="00D03F75" w:rsidRDefault="00D03F75">
      <w:pPr>
        <w:rPr>
          <w:rFonts w:hint="eastAsia"/>
        </w:rPr>
      </w:pPr>
    </w:p>
    <w:p w14:paraId="33F6FBD1" w14:textId="77777777" w:rsidR="00D03F75" w:rsidRDefault="00D03F75">
      <w:pPr>
        <w:rPr>
          <w:rFonts w:hint="eastAsia"/>
        </w:rPr>
      </w:pPr>
      <w:r>
        <w:rPr>
          <w:rFonts w:hint="eastAsia"/>
        </w:rPr>
        <w:tab/>
        <w:t>无论是“nòng”还是“long”，都是汉语丰富多彩的一部分。虽然在非正式场合中“long”有其存在的合理性，但为了维护汉语的纯洁性和规范性，在正式场合下我们仍需坚持使用标准的“nòng”。希望每位汉语使用者都能成为语言规范的守护者，共同推动汉语文化的健康发展。</w:t>
      </w:r>
    </w:p>
    <w:p w14:paraId="70FD2C71" w14:textId="77777777" w:rsidR="00D03F75" w:rsidRDefault="00D03F75">
      <w:pPr>
        <w:rPr>
          <w:rFonts w:hint="eastAsia"/>
        </w:rPr>
      </w:pPr>
    </w:p>
    <w:p w14:paraId="5A57F27F" w14:textId="77777777" w:rsidR="00D03F75" w:rsidRDefault="00D03F75">
      <w:pPr>
        <w:rPr>
          <w:rFonts w:hint="eastAsia"/>
        </w:rPr>
      </w:pPr>
    </w:p>
    <w:p w14:paraId="0D8AEA3D" w14:textId="77777777" w:rsidR="00D03F75" w:rsidRDefault="00D03F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161C9" w14:textId="1F61FF46" w:rsidR="00C35CE8" w:rsidRDefault="00C35CE8"/>
    <w:sectPr w:rsidR="00C35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E8"/>
    <w:rsid w:val="008A4D3E"/>
    <w:rsid w:val="00C35CE8"/>
    <w:rsid w:val="00D0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FD705-F171-4529-930B-0487DAAC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