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79F8" w14:textId="77777777" w:rsidR="00C04DEE" w:rsidRDefault="00C04DEE">
      <w:pPr>
        <w:rPr>
          <w:rFonts w:hint="eastAsia"/>
        </w:rPr>
      </w:pPr>
    </w:p>
    <w:p w14:paraId="1BE41EF1" w14:textId="77777777" w:rsidR="00C04DEE" w:rsidRDefault="00C04DEE">
      <w:pPr>
        <w:rPr>
          <w:rFonts w:hint="eastAsia"/>
        </w:rPr>
      </w:pPr>
      <w:r>
        <w:rPr>
          <w:rFonts w:hint="eastAsia"/>
        </w:rPr>
        <w:tab/>
        <w:t>并州的拼音：Bìngzhōu</w:t>
      </w:r>
    </w:p>
    <w:p w14:paraId="6D5935FB" w14:textId="77777777" w:rsidR="00C04DEE" w:rsidRDefault="00C04DEE">
      <w:pPr>
        <w:rPr>
          <w:rFonts w:hint="eastAsia"/>
        </w:rPr>
      </w:pPr>
    </w:p>
    <w:p w14:paraId="3DF61BF5" w14:textId="77777777" w:rsidR="00C04DEE" w:rsidRDefault="00C04DEE">
      <w:pPr>
        <w:rPr>
          <w:rFonts w:hint="eastAsia"/>
        </w:rPr>
      </w:pPr>
    </w:p>
    <w:p w14:paraId="5300E6ED" w14:textId="77777777" w:rsidR="00C04DEE" w:rsidRDefault="00C04DEE">
      <w:pPr>
        <w:rPr>
          <w:rFonts w:hint="eastAsia"/>
        </w:rPr>
      </w:pPr>
      <w:r>
        <w:rPr>
          <w:rFonts w:hint="eastAsia"/>
        </w:rPr>
        <w:tab/>
        <w:t>并州，作为中国古代的一个重要地区，其名在历史长河中闪耀着独特的光辉。它位于今天中国山西省中部，太原盆地周围，是古代中原与北方游牧民族交流的重要通道之一。从地理上看，并州北有雁门关，南临黄河，西界吕梁山，东靠太行山脉，这些天然屏障赋予了它重要的战略地位。</w:t>
      </w:r>
    </w:p>
    <w:p w14:paraId="1B82EBCC" w14:textId="77777777" w:rsidR="00C04DEE" w:rsidRDefault="00C04DEE">
      <w:pPr>
        <w:rPr>
          <w:rFonts w:hint="eastAsia"/>
        </w:rPr>
      </w:pPr>
    </w:p>
    <w:p w14:paraId="0048534B" w14:textId="77777777" w:rsidR="00C04DEE" w:rsidRDefault="00C04DEE">
      <w:pPr>
        <w:rPr>
          <w:rFonts w:hint="eastAsia"/>
        </w:rPr>
      </w:pPr>
    </w:p>
    <w:p w14:paraId="09E458E5" w14:textId="77777777" w:rsidR="00C04DEE" w:rsidRDefault="00C04DEE">
      <w:pPr>
        <w:rPr>
          <w:rFonts w:hint="eastAsia"/>
        </w:rPr>
      </w:pPr>
    </w:p>
    <w:p w14:paraId="77F9F372" w14:textId="77777777" w:rsidR="00C04DEE" w:rsidRDefault="00C04DEE">
      <w:pPr>
        <w:rPr>
          <w:rFonts w:hint="eastAsia"/>
        </w:rPr>
      </w:pPr>
      <w:r>
        <w:rPr>
          <w:rFonts w:hint="eastAsia"/>
        </w:rPr>
        <w:tab/>
        <w:t>并州的历史渊源</w:t>
      </w:r>
    </w:p>
    <w:p w14:paraId="715BD33C" w14:textId="77777777" w:rsidR="00C04DEE" w:rsidRDefault="00C04DEE">
      <w:pPr>
        <w:rPr>
          <w:rFonts w:hint="eastAsia"/>
        </w:rPr>
      </w:pPr>
    </w:p>
    <w:p w14:paraId="6B92C5B8" w14:textId="77777777" w:rsidR="00C04DEE" w:rsidRDefault="00C04DEE">
      <w:pPr>
        <w:rPr>
          <w:rFonts w:hint="eastAsia"/>
        </w:rPr>
      </w:pPr>
    </w:p>
    <w:p w14:paraId="1D32C685" w14:textId="77777777" w:rsidR="00C04DEE" w:rsidRDefault="00C04DEE">
      <w:pPr>
        <w:rPr>
          <w:rFonts w:hint="eastAsia"/>
        </w:rPr>
      </w:pPr>
      <w:r>
        <w:rPr>
          <w:rFonts w:hint="eastAsia"/>
        </w:rPr>
        <w:tab/>
        <w:t>早在先秦时期，并州就已经是华夏文明的一部分。在《尚书》、《周礼》等古籍中已有提及。汉代时，这里设为并州刺史部，管辖范围包括今天的山西大部以及河北、内蒙古的部分区域。魏晋南北朝期间，尽管政权更迭频繁，并州始终保持着相对稳定的发展态势，成为了文化交融之地。到了唐代，并州被划入河东道，继续发挥着连接南北交通要冲的作用。宋代以后，随着行政区划的变化，并州之名逐渐淡出了历史舞台。</w:t>
      </w:r>
    </w:p>
    <w:p w14:paraId="71E5C5AE" w14:textId="77777777" w:rsidR="00C04DEE" w:rsidRDefault="00C04DEE">
      <w:pPr>
        <w:rPr>
          <w:rFonts w:hint="eastAsia"/>
        </w:rPr>
      </w:pPr>
    </w:p>
    <w:p w14:paraId="5063A365" w14:textId="77777777" w:rsidR="00C04DEE" w:rsidRDefault="00C04DEE">
      <w:pPr>
        <w:rPr>
          <w:rFonts w:hint="eastAsia"/>
        </w:rPr>
      </w:pPr>
    </w:p>
    <w:p w14:paraId="6659D92C" w14:textId="77777777" w:rsidR="00C04DEE" w:rsidRDefault="00C04DEE">
      <w:pPr>
        <w:rPr>
          <w:rFonts w:hint="eastAsia"/>
        </w:rPr>
      </w:pPr>
    </w:p>
    <w:p w14:paraId="6E1EAEAC" w14:textId="77777777" w:rsidR="00C04DEE" w:rsidRDefault="00C04DEE">
      <w:pPr>
        <w:rPr>
          <w:rFonts w:hint="eastAsia"/>
        </w:rPr>
      </w:pPr>
      <w:r>
        <w:rPr>
          <w:rFonts w:hint="eastAsia"/>
        </w:rPr>
        <w:tab/>
        <w:t>并州的文化特色</w:t>
      </w:r>
    </w:p>
    <w:p w14:paraId="281F5E68" w14:textId="77777777" w:rsidR="00C04DEE" w:rsidRDefault="00C04DEE">
      <w:pPr>
        <w:rPr>
          <w:rFonts w:hint="eastAsia"/>
        </w:rPr>
      </w:pPr>
    </w:p>
    <w:p w14:paraId="7755EDCD" w14:textId="77777777" w:rsidR="00C04DEE" w:rsidRDefault="00C04DEE">
      <w:pPr>
        <w:rPr>
          <w:rFonts w:hint="eastAsia"/>
        </w:rPr>
      </w:pPr>
    </w:p>
    <w:p w14:paraId="77167A78" w14:textId="77777777" w:rsidR="00C04DEE" w:rsidRDefault="00C04DEE">
      <w:pPr>
        <w:rPr>
          <w:rFonts w:hint="eastAsia"/>
        </w:rPr>
      </w:pPr>
      <w:r>
        <w:rPr>
          <w:rFonts w:hint="eastAsia"/>
        </w:rPr>
        <w:tab/>
        <w:t>并州自古以来就是多元文化的汇聚地。这里的人民既有汉族的传统习俗，也融合了周边少数民族的生活习惯。在文学艺术方面，并州孕育了许多杰出的人物，如著名的诗人王维就曾在此留下足迹。并州还是佛教传入中国后早期传播和发展的重要区域之一，现存的众多石窟寺和佛像雕刻见证了那段辉煌的历史。传统手工艺如剪纸、刺绣等也在这一带广为流传，体现了当地人民对美好生活的追求。</w:t>
      </w:r>
    </w:p>
    <w:p w14:paraId="2EE1CBC9" w14:textId="77777777" w:rsidR="00C04DEE" w:rsidRDefault="00C04DEE">
      <w:pPr>
        <w:rPr>
          <w:rFonts w:hint="eastAsia"/>
        </w:rPr>
      </w:pPr>
    </w:p>
    <w:p w14:paraId="51B2E53D" w14:textId="77777777" w:rsidR="00C04DEE" w:rsidRDefault="00C04DEE">
      <w:pPr>
        <w:rPr>
          <w:rFonts w:hint="eastAsia"/>
        </w:rPr>
      </w:pPr>
    </w:p>
    <w:p w14:paraId="4C4A21E2" w14:textId="77777777" w:rsidR="00C04DEE" w:rsidRDefault="00C04DEE">
      <w:pPr>
        <w:rPr>
          <w:rFonts w:hint="eastAsia"/>
        </w:rPr>
      </w:pPr>
    </w:p>
    <w:p w14:paraId="2A6B6D25" w14:textId="77777777" w:rsidR="00C04DEE" w:rsidRDefault="00C04DEE">
      <w:pPr>
        <w:rPr>
          <w:rFonts w:hint="eastAsia"/>
        </w:rPr>
      </w:pPr>
      <w:r>
        <w:rPr>
          <w:rFonts w:hint="eastAsia"/>
        </w:rPr>
        <w:tab/>
        <w:t>并州的经济贡献</w:t>
      </w:r>
    </w:p>
    <w:p w14:paraId="1C3CC5D7" w14:textId="77777777" w:rsidR="00C04DEE" w:rsidRDefault="00C04DEE">
      <w:pPr>
        <w:rPr>
          <w:rFonts w:hint="eastAsia"/>
        </w:rPr>
      </w:pPr>
    </w:p>
    <w:p w14:paraId="2B559C98" w14:textId="77777777" w:rsidR="00C04DEE" w:rsidRDefault="00C04DEE">
      <w:pPr>
        <w:rPr>
          <w:rFonts w:hint="eastAsia"/>
        </w:rPr>
      </w:pPr>
    </w:p>
    <w:p w14:paraId="5BAC73C3" w14:textId="77777777" w:rsidR="00C04DEE" w:rsidRDefault="00C04DEE">
      <w:pPr>
        <w:rPr>
          <w:rFonts w:hint="eastAsia"/>
        </w:rPr>
      </w:pPr>
      <w:r>
        <w:rPr>
          <w:rFonts w:hint="eastAsia"/>
        </w:rPr>
        <w:tab/>
        <w:t>历史上，并州以其丰富的自然资源和优越的地理位置，在经济发展上扮演着不可或缺的角色。这里是煤炭资源的主要产区之一，为中国近代工业提供了源源不断的能源支持。农业方面，并州所在的黄土高原地带虽然土壤较为贫瘠，但通过历代农民的努力耕耘，仍然产出小麦、玉米等多种粮食作物。而且，由于靠近草原，并州也是畜牧业的重要基地，羊毛、皮革等产品远销各地。商业活动同样繁荣，特别是在明清两代，晋商崛起，并州成为商贸往来的重要枢纽。</w:t>
      </w:r>
    </w:p>
    <w:p w14:paraId="53BB939A" w14:textId="77777777" w:rsidR="00C04DEE" w:rsidRDefault="00C04DEE">
      <w:pPr>
        <w:rPr>
          <w:rFonts w:hint="eastAsia"/>
        </w:rPr>
      </w:pPr>
    </w:p>
    <w:p w14:paraId="344D3F05" w14:textId="77777777" w:rsidR="00C04DEE" w:rsidRDefault="00C04DEE">
      <w:pPr>
        <w:rPr>
          <w:rFonts w:hint="eastAsia"/>
        </w:rPr>
      </w:pPr>
    </w:p>
    <w:p w14:paraId="0E409BD5" w14:textId="77777777" w:rsidR="00C04DEE" w:rsidRDefault="00C04DEE">
      <w:pPr>
        <w:rPr>
          <w:rFonts w:hint="eastAsia"/>
        </w:rPr>
      </w:pPr>
    </w:p>
    <w:p w14:paraId="6A496B49" w14:textId="77777777" w:rsidR="00C04DEE" w:rsidRDefault="00C04DEE">
      <w:pPr>
        <w:rPr>
          <w:rFonts w:hint="eastAsia"/>
        </w:rPr>
      </w:pPr>
      <w:r>
        <w:rPr>
          <w:rFonts w:hint="eastAsia"/>
        </w:rPr>
        <w:tab/>
        <w:t>并州的现代意义</w:t>
      </w:r>
    </w:p>
    <w:p w14:paraId="7C610669" w14:textId="77777777" w:rsidR="00C04DEE" w:rsidRDefault="00C04DEE">
      <w:pPr>
        <w:rPr>
          <w:rFonts w:hint="eastAsia"/>
        </w:rPr>
      </w:pPr>
    </w:p>
    <w:p w14:paraId="7C8124E7" w14:textId="77777777" w:rsidR="00C04DEE" w:rsidRDefault="00C04DEE">
      <w:pPr>
        <w:rPr>
          <w:rFonts w:hint="eastAsia"/>
        </w:rPr>
      </w:pPr>
    </w:p>
    <w:p w14:paraId="0110497E" w14:textId="77777777" w:rsidR="00C04DEE" w:rsidRDefault="00C04DEE">
      <w:pPr>
        <w:rPr>
          <w:rFonts w:hint="eastAsia"/>
        </w:rPr>
      </w:pPr>
      <w:r>
        <w:rPr>
          <w:rFonts w:hint="eastAsia"/>
        </w:rPr>
        <w:tab/>
        <w:t>“并州”虽不再作为一个行政单位存在，但它所代表的历史文化和精神内涵却深深地烙印在中国人的记忆之中。太原市作为曾经并州的核心地带，继承和发展了这一地区的优良传统，正努力打造成为一个集历史文化名城与现代化都市于一体的新型城市。对于每一个了解并州的人来说，这个名字不仅代表着一段悠远的历史，更象征着中华民族坚韧不拔的精神和不断前进的力量。</w:t>
      </w:r>
    </w:p>
    <w:p w14:paraId="7A47704E" w14:textId="77777777" w:rsidR="00C04DEE" w:rsidRDefault="00C04DEE">
      <w:pPr>
        <w:rPr>
          <w:rFonts w:hint="eastAsia"/>
        </w:rPr>
      </w:pPr>
    </w:p>
    <w:p w14:paraId="6990C773" w14:textId="77777777" w:rsidR="00C04DEE" w:rsidRDefault="00C04DEE">
      <w:pPr>
        <w:rPr>
          <w:rFonts w:hint="eastAsia"/>
        </w:rPr>
      </w:pPr>
    </w:p>
    <w:p w14:paraId="30C37A24" w14:textId="77777777" w:rsidR="00C04DEE" w:rsidRDefault="00C04DEE">
      <w:pPr>
        <w:rPr>
          <w:rFonts w:hint="eastAsia"/>
        </w:rPr>
      </w:pPr>
      <w:r>
        <w:rPr>
          <w:rFonts w:hint="eastAsia"/>
        </w:rPr>
        <w:t>本文是由每日文章网(2345lzwz.cn)为大家创作</w:t>
      </w:r>
    </w:p>
    <w:p w14:paraId="18F2E179" w14:textId="7240888D" w:rsidR="00506B21" w:rsidRDefault="00506B21"/>
    <w:sectPr w:rsidR="00506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21"/>
    <w:rsid w:val="00506B21"/>
    <w:rsid w:val="005B05E0"/>
    <w:rsid w:val="00C04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BD920-F909-41B9-B3EF-1511F670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B21"/>
    <w:rPr>
      <w:rFonts w:cstheme="majorBidi"/>
      <w:color w:val="2F5496" w:themeColor="accent1" w:themeShade="BF"/>
      <w:sz w:val="28"/>
      <w:szCs w:val="28"/>
    </w:rPr>
  </w:style>
  <w:style w:type="character" w:customStyle="1" w:styleId="50">
    <w:name w:val="标题 5 字符"/>
    <w:basedOn w:val="a0"/>
    <w:link w:val="5"/>
    <w:uiPriority w:val="9"/>
    <w:semiHidden/>
    <w:rsid w:val="00506B21"/>
    <w:rPr>
      <w:rFonts w:cstheme="majorBidi"/>
      <w:color w:val="2F5496" w:themeColor="accent1" w:themeShade="BF"/>
      <w:sz w:val="24"/>
    </w:rPr>
  </w:style>
  <w:style w:type="character" w:customStyle="1" w:styleId="60">
    <w:name w:val="标题 6 字符"/>
    <w:basedOn w:val="a0"/>
    <w:link w:val="6"/>
    <w:uiPriority w:val="9"/>
    <w:semiHidden/>
    <w:rsid w:val="00506B21"/>
    <w:rPr>
      <w:rFonts w:cstheme="majorBidi"/>
      <w:b/>
      <w:bCs/>
      <w:color w:val="2F5496" w:themeColor="accent1" w:themeShade="BF"/>
    </w:rPr>
  </w:style>
  <w:style w:type="character" w:customStyle="1" w:styleId="70">
    <w:name w:val="标题 7 字符"/>
    <w:basedOn w:val="a0"/>
    <w:link w:val="7"/>
    <w:uiPriority w:val="9"/>
    <w:semiHidden/>
    <w:rsid w:val="00506B21"/>
    <w:rPr>
      <w:rFonts w:cstheme="majorBidi"/>
      <w:b/>
      <w:bCs/>
      <w:color w:val="595959" w:themeColor="text1" w:themeTint="A6"/>
    </w:rPr>
  </w:style>
  <w:style w:type="character" w:customStyle="1" w:styleId="80">
    <w:name w:val="标题 8 字符"/>
    <w:basedOn w:val="a0"/>
    <w:link w:val="8"/>
    <w:uiPriority w:val="9"/>
    <w:semiHidden/>
    <w:rsid w:val="00506B21"/>
    <w:rPr>
      <w:rFonts w:cstheme="majorBidi"/>
      <w:color w:val="595959" w:themeColor="text1" w:themeTint="A6"/>
    </w:rPr>
  </w:style>
  <w:style w:type="character" w:customStyle="1" w:styleId="90">
    <w:name w:val="标题 9 字符"/>
    <w:basedOn w:val="a0"/>
    <w:link w:val="9"/>
    <w:uiPriority w:val="9"/>
    <w:semiHidden/>
    <w:rsid w:val="00506B21"/>
    <w:rPr>
      <w:rFonts w:eastAsiaTheme="majorEastAsia" w:cstheme="majorBidi"/>
      <w:color w:val="595959" w:themeColor="text1" w:themeTint="A6"/>
    </w:rPr>
  </w:style>
  <w:style w:type="paragraph" w:styleId="a3">
    <w:name w:val="Title"/>
    <w:basedOn w:val="a"/>
    <w:next w:val="a"/>
    <w:link w:val="a4"/>
    <w:uiPriority w:val="10"/>
    <w:qFormat/>
    <w:rsid w:val="00506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B21"/>
    <w:pPr>
      <w:spacing w:before="160"/>
      <w:jc w:val="center"/>
    </w:pPr>
    <w:rPr>
      <w:i/>
      <w:iCs/>
      <w:color w:val="404040" w:themeColor="text1" w:themeTint="BF"/>
    </w:rPr>
  </w:style>
  <w:style w:type="character" w:customStyle="1" w:styleId="a8">
    <w:name w:val="引用 字符"/>
    <w:basedOn w:val="a0"/>
    <w:link w:val="a7"/>
    <w:uiPriority w:val="29"/>
    <w:rsid w:val="00506B21"/>
    <w:rPr>
      <w:i/>
      <w:iCs/>
      <w:color w:val="404040" w:themeColor="text1" w:themeTint="BF"/>
    </w:rPr>
  </w:style>
  <w:style w:type="paragraph" w:styleId="a9">
    <w:name w:val="List Paragraph"/>
    <w:basedOn w:val="a"/>
    <w:uiPriority w:val="34"/>
    <w:qFormat/>
    <w:rsid w:val="00506B21"/>
    <w:pPr>
      <w:ind w:left="720"/>
      <w:contextualSpacing/>
    </w:pPr>
  </w:style>
  <w:style w:type="character" w:styleId="aa">
    <w:name w:val="Intense Emphasis"/>
    <w:basedOn w:val="a0"/>
    <w:uiPriority w:val="21"/>
    <w:qFormat/>
    <w:rsid w:val="00506B21"/>
    <w:rPr>
      <w:i/>
      <w:iCs/>
      <w:color w:val="2F5496" w:themeColor="accent1" w:themeShade="BF"/>
    </w:rPr>
  </w:style>
  <w:style w:type="paragraph" w:styleId="ab">
    <w:name w:val="Intense Quote"/>
    <w:basedOn w:val="a"/>
    <w:next w:val="a"/>
    <w:link w:val="ac"/>
    <w:uiPriority w:val="30"/>
    <w:qFormat/>
    <w:rsid w:val="00506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B21"/>
    <w:rPr>
      <w:i/>
      <w:iCs/>
      <w:color w:val="2F5496" w:themeColor="accent1" w:themeShade="BF"/>
    </w:rPr>
  </w:style>
  <w:style w:type="character" w:styleId="ad">
    <w:name w:val="Intense Reference"/>
    <w:basedOn w:val="a0"/>
    <w:uiPriority w:val="32"/>
    <w:qFormat/>
    <w:rsid w:val="00506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