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藏在云端的世外桃源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被神秘与奇幻包围的土地，仿佛是一幅绝美的山水画卷，每一笔每一划都充满了自然的鬼斧神工。站在高山之巅，远眺脚下，山峦重叠，云海翻腾，如同进入了人间仙境。空气清新得仿佛可以洗净一切烦恼，心灵在这片辽阔的土地上得到了最纯粹的洗礼。这里的每一座山、每一条河流，都在诉说着大自然的壮丽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千年古道的静谧流淌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川西古道漫步，仿佛能听见历史的低语。这些古老的路径，如同岁月的脉络，连接了过去与现在。走在古道上，周围是郁郁葱葱的森林，耳边是潺潺流水的声音。静谧的氛围让人心境澄明，仿佛时间在这里也变得缓慢起来。每一步的踏出，都是与古老文化的一次亲密接触，也是对自然最深沉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湖泊镜面上的倒影美景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湖泊，如同天然的镜子，将蓝天、白云和山峦的倒影完美呈现。湖水清澈见底，静谧的湖面如同一面无瑕的镜子，映照出四周壮丽的山川。尤其是在清晨和黄昏时分，湖水中的倒影如同梦境般美丽，轻柔的风吹拂湖面，带来一丝丝的涟漪，这些微小的波纹更是给这幅画卷增添了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多彩草地的浪漫氛围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夏季，川西的大草地便会被五彩斑斓的花朵装点得如同一块巨大的彩毯。花香弥漫，风吹草低见牛羊，这里的每一寸土地都在向游客展示大自然的慷慨馈赠。草地上，蓝天白云、绿草花朵交相辉映，形成了一幅幅动人的自然画作。在这里，人与自然和谐共处，所有的烦恼与疲惫仿佛都被这片浪漫的草地所消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巍峨雪山的庄严神圣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雪山如同大自然的皇冠，高耸入云，雄伟而庄严。雪山的白雪皑皑，宛如天上的圣洁珠宝，散发出神圣的光辉。在雪山的怀抱中，人类显得如此渺小，但正是这种壮丽的对比，让人深刻感受到自然的伟大与自身的渺小。每当站在雪山脚下，仰望那巍峨的峰顶，内心的敬畏与崇敬之情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自然与心灵的深度交融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每一处景致，都让人感受到自然与心灵的深度交融。这里没有喧嚣的城市噪音，只有大自然的纯净声音。旅行在这片土地上，不仅是一次视觉的盛宴，更是心灵的洗礼。川西的美景，让人重新审视自己的内心，发现最真实的自己，也让人对这个世界的美好有了更加深刻的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