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2D75" w14:textId="77777777" w:rsidR="00E872FA" w:rsidRDefault="00E872FA">
      <w:pPr>
        <w:rPr>
          <w:rFonts w:hint="eastAsia"/>
        </w:rPr>
      </w:pPr>
      <w:r>
        <w:rPr>
          <w:rFonts w:hint="eastAsia"/>
        </w:rPr>
        <w:t>字帖的拼音怎么写</w:t>
      </w:r>
    </w:p>
    <w:p w14:paraId="410C53F7" w14:textId="77777777" w:rsidR="00E872FA" w:rsidRDefault="00E872FA">
      <w:pPr>
        <w:rPr>
          <w:rFonts w:hint="eastAsia"/>
        </w:rPr>
      </w:pPr>
      <w:r>
        <w:rPr>
          <w:rFonts w:hint="eastAsia"/>
        </w:rPr>
        <w:t>在汉语学习和书法练习中，字帖扮演着不可或缺的角色。它不仅是汉字书写规范的载体，也是文化传承的重要工具。当谈及“字帖”的拼音时，我们可以按照现代汉语拼音系统将其准确地表达出来：“字帖”的拼音是“zì tiè”。这里，“字”读作第四声，“帖”读作第三声。</w:t>
      </w:r>
    </w:p>
    <w:p w14:paraId="7ACA44C7" w14:textId="77777777" w:rsidR="00E872FA" w:rsidRDefault="00E872FA">
      <w:pPr>
        <w:rPr>
          <w:rFonts w:hint="eastAsia"/>
        </w:rPr>
      </w:pPr>
    </w:p>
    <w:p w14:paraId="4C569979" w14:textId="77777777" w:rsidR="00E872FA" w:rsidRDefault="00E872FA">
      <w:pPr>
        <w:rPr>
          <w:rFonts w:hint="eastAsia"/>
        </w:rPr>
      </w:pPr>
      <w:r>
        <w:rPr>
          <w:rFonts w:hint="eastAsia"/>
        </w:rPr>
        <w:t>理解拼音中的多音字</w:t>
      </w:r>
    </w:p>
    <w:p w14:paraId="6D661B66" w14:textId="77777777" w:rsidR="00E872FA" w:rsidRDefault="00E872FA">
      <w:pPr>
        <w:rPr>
          <w:rFonts w:hint="eastAsia"/>
        </w:rPr>
      </w:pPr>
      <w:r>
        <w:rPr>
          <w:rFonts w:hint="eastAsia"/>
        </w:rPr>
        <w:t>值得注意的是，在汉语中存在许多多音字，即同一个字根据不同的语境或意义有不同的发音。“帖”就是一个典型的例子。除了作为“字帖”的“tiè”这个发音外，它还有其他读音。例如，当我们说“请帖”时，这里的“帖”应读作第一声“tiē”，指的是邀请函或者通知单；而在某些方言或是古文中，它也可能被读作第二声“tié”，不过这种用法在现代标准汉语中已经较少见了。</w:t>
      </w:r>
    </w:p>
    <w:p w14:paraId="10F788A0" w14:textId="77777777" w:rsidR="00E872FA" w:rsidRDefault="00E872FA">
      <w:pPr>
        <w:rPr>
          <w:rFonts w:hint="eastAsia"/>
        </w:rPr>
      </w:pPr>
    </w:p>
    <w:p w14:paraId="75DA901A" w14:textId="77777777" w:rsidR="00E872FA" w:rsidRDefault="00E872FA">
      <w:pPr>
        <w:rPr>
          <w:rFonts w:hint="eastAsia"/>
        </w:rPr>
      </w:pPr>
      <w:r>
        <w:rPr>
          <w:rFonts w:hint="eastAsia"/>
        </w:rPr>
        <w:t>拼音对学习的帮助</w:t>
      </w:r>
    </w:p>
    <w:p w14:paraId="47DFF244" w14:textId="77777777" w:rsidR="00E872FA" w:rsidRDefault="00E872FA">
      <w:pPr>
        <w:rPr>
          <w:rFonts w:hint="eastAsia"/>
        </w:rPr>
      </w:pPr>
      <w:r>
        <w:rPr>
          <w:rFonts w:hint="eastAsia"/>
        </w:rPr>
        <w:t>对于初学者来说，掌握正确的拼音是学好汉语的关键之一。通过拼音，学习者可以更轻松地记住每个汉字的发音，并且有助于提高口语交流能力。在学习书法的过程中，了解字帖的正确拼音也有助于加深对所写字词的记忆。随着计算机技术的发展，拼音输入法成为了人们日常打字沟通的主要方式之一，因此正确理解和使用拼音变得尤为重要。</w:t>
      </w:r>
    </w:p>
    <w:p w14:paraId="33808761" w14:textId="77777777" w:rsidR="00E872FA" w:rsidRDefault="00E872FA">
      <w:pPr>
        <w:rPr>
          <w:rFonts w:hint="eastAsia"/>
        </w:rPr>
      </w:pPr>
    </w:p>
    <w:p w14:paraId="11D3C0BC" w14:textId="77777777" w:rsidR="00E872FA" w:rsidRDefault="00E872FA">
      <w:pPr>
        <w:rPr>
          <w:rFonts w:hint="eastAsia"/>
        </w:rPr>
      </w:pPr>
      <w:r>
        <w:rPr>
          <w:rFonts w:hint="eastAsia"/>
        </w:rPr>
        <w:t>字帖与拼音教学结合的重要性</w:t>
      </w:r>
    </w:p>
    <w:p w14:paraId="24569ABD" w14:textId="77777777" w:rsidR="00E872FA" w:rsidRDefault="00E872FA">
      <w:pPr>
        <w:rPr>
          <w:rFonts w:hint="eastAsia"/>
        </w:rPr>
      </w:pPr>
      <w:r>
        <w:rPr>
          <w:rFonts w:hint="eastAsia"/>
        </w:rPr>
        <w:t>将字帖与拼音教学相结合，不仅能够提升学生的书写技能，还能增强他们对语言文字的理解。在课堂上，教师可以通过展示精美的字帖样本来激发学生对书法的兴趣，同时指导他们如何利用拼音来辅助记忆和认读生僻字。这种方式既丰富了课堂教学内容，又促进了学生综合素质的发展。“字帖”的拼音是“zì tiè”，而其背后蕴含的文化价值和教育意义则是无价之宝。</w:t>
      </w:r>
    </w:p>
    <w:p w14:paraId="727C0F9C" w14:textId="77777777" w:rsidR="00E872FA" w:rsidRDefault="00E872FA">
      <w:pPr>
        <w:rPr>
          <w:rFonts w:hint="eastAsia"/>
        </w:rPr>
      </w:pPr>
    </w:p>
    <w:p w14:paraId="0825F54D" w14:textId="77777777" w:rsidR="00E872FA" w:rsidRDefault="00E872F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AC23DF" w14:textId="1C6FCD5C" w:rsidR="00C51983" w:rsidRDefault="00C51983"/>
    <w:sectPr w:rsidR="00C5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83"/>
    <w:rsid w:val="00230453"/>
    <w:rsid w:val="00C51983"/>
    <w:rsid w:val="00E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8FD36-07D7-4C01-9B30-89B94553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9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9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9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9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9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9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9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9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9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9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9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9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9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9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9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9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9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9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9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9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9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9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